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C9C2B" w14:textId="1C26FADA" w:rsidR="00025F6A" w:rsidRPr="005A0EE0" w:rsidRDefault="00025F6A"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Curriculum Vitae</w:t>
      </w:r>
    </w:p>
    <w:p w14:paraId="7DBFA07D" w14:textId="77777777" w:rsidR="00F63FE8" w:rsidRPr="005A0EE0" w:rsidRDefault="00F63FE8" w:rsidP="0018760F">
      <w:pPr>
        <w:spacing w:after="0"/>
        <w:jc w:val="both"/>
        <w:rPr>
          <w:rFonts w:ascii="Times New Roman" w:hAnsi="Times New Roman" w:cs="Times New Roman"/>
          <w:color w:val="000000" w:themeColor="text1"/>
          <w14:textOutline w14:w="0" w14:cap="flat" w14:cmpd="sng" w14:algn="ctr">
            <w14:noFill/>
            <w14:prstDash w14:val="solid"/>
            <w14:round/>
          </w14:textOutline>
        </w:rPr>
      </w:pPr>
    </w:p>
    <w:p w14:paraId="15CA020B" w14:textId="0E7D4EC3" w:rsidR="00771202" w:rsidRPr="005A0EE0" w:rsidRDefault="00F97086" w:rsidP="0018760F">
      <w:pPr>
        <w:spacing w:after="0"/>
        <w:jc w:val="both"/>
        <w:rPr>
          <w:rFonts w:ascii="Times New Roman" w:hAnsi="Times New Roman" w:cs="Times New Roman"/>
          <w:color w:val="000000" w:themeColor="text1"/>
        </w:rPr>
      </w:pPr>
      <w:r w:rsidRPr="005A0EE0">
        <w:rPr>
          <w:rFonts w:ascii="Times New Roman" w:hAnsi="Times New Roman" w:cs="Times New Roman"/>
          <w:color w:val="000000" w:themeColor="text1"/>
          <w14:textOutline w14:w="0" w14:cap="flat" w14:cmpd="sng" w14:algn="ctr">
            <w14:noFill/>
            <w14:prstDash w14:val="solid"/>
            <w14:round/>
          </w14:textOutline>
        </w:rPr>
        <w:t>Adam</w:t>
      </w:r>
      <w:r w:rsidR="007A4165" w:rsidRPr="005A0EE0">
        <w:rPr>
          <w:rFonts w:ascii="Times New Roman" w:hAnsi="Times New Roman" w:cs="Times New Roman"/>
          <w:color w:val="000000" w:themeColor="text1"/>
          <w14:textOutline w14:w="0" w14:cap="flat" w14:cmpd="sng" w14:algn="ctr">
            <w14:noFill/>
            <w14:prstDash w14:val="solid"/>
            <w14:round/>
          </w14:textOutline>
        </w:rPr>
        <w:t xml:space="preserve"> C. </w:t>
      </w:r>
      <w:r w:rsidRPr="005A0EE0">
        <w:rPr>
          <w:rFonts w:ascii="Times New Roman" w:hAnsi="Times New Roman" w:cs="Times New Roman"/>
          <w:color w:val="000000" w:themeColor="text1"/>
          <w14:textOutline w14:w="0" w14:cap="flat" w14:cmpd="sng" w14:algn="ctr">
            <w14:noFill/>
            <w14:prstDash w14:val="solid"/>
            <w14:round/>
          </w14:textOutline>
        </w:rPr>
        <w:t>Mueller</w:t>
      </w:r>
      <w:r w:rsidR="009864B0" w:rsidRPr="005A0EE0">
        <w:rPr>
          <w:rFonts w:ascii="Times New Roman" w:hAnsi="Times New Roman" w:cs="Times New Roman"/>
          <w:color w:val="000000" w:themeColor="text1"/>
          <w14:textOutline w14:w="0" w14:cap="flat" w14:cmpd="sng" w14:algn="ctr">
            <w14:noFill/>
            <w14:prstDash w14:val="solid"/>
            <w14:round/>
          </w14:textOutline>
        </w:rPr>
        <w:t xml:space="preserve">, </w:t>
      </w:r>
      <w:r w:rsidR="00ED2FAE" w:rsidRPr="005A0EE0">
        <w:rPr>
          <w:rFonts w:ascii="Times New Roman" w:hAnsi="Times New Roman" w:cs="Times New Roman"/>
          <w:color w:val="000000" w:themeColor="text1"/>
          <w14:textOutline w14:w="0" w14:cap="flat" w14:cmpd="sng" w14:algn="ctr">
            <w14:noFill/>
            <w14:prstDash w14:val="solid"/>
            <w14:round/>
          </w14:textOutline>
        </w:rPr>
        <w:t xml:space="preserve">MD. </w:t>
      </w:r>
      <w:r w:rsidR="009864B0" w:rsidRPr="005A0EE0">
        <w:rPr>
          <w:rFonts w:ascii="Times New Roman" w:hAnsi="Times New Roman" w:cs="Times New Roman"/>
          <w:color w:val="000000" w:themeColor="text1"/>
          <w14:textOutline w14:w="0" w14:cap="flat" w14:cmpd="sng" w14:algn="ctr">
            <w14:noFill/>
            <w14:prstDash w14:val="solid"/>
            <w14:round/>
          </w14:textOutline>
        </w:rPr>
        <w:t>Ph.D.</w:t>
      </w:r>
    </w:p>
    <w:p w14:paraId="6DA99D90" w14:textId="3C72B6D8" w:rsidR="64934C0C" w:rsidRDefault="002F206F" w:rsidP="0018760F">
      <w:pPr>
        <w:spacing w:after="0"/>
        <w:jc w:val="both"/>
        <w:rPr>
          <w:rFonts w:ascii="Times New Roman" w:hAnsi="Times New Roman" w:cs="Times New Roman"/>
          <w:color w:val="000000" w:themeColor="text1"/>
        </w:rPr>
      </w:pPr>
      <w:r w:rsidRPr="005A0EE0">
        <w:rPr>
          <w:rFonts w:ascii="Times New Roman" w:hAnsi="Times New Roman" w:cs="Times New Roman"/>
          <w:color w:val="000000" w:themeColor="text1"/>
        </w:rPr>
        <w:t>Assistant Professor</w:t>
      </w:r>
      <w:r w:rsidR="002E36AA">
        <w:rPr>
          <w:rFonts w:ascii="Times New Roman" w:hAnsi="Times New Roman" w:cs="Times New Roman"/>
          <w:color w:val="000000" w:themeColor="text1"/>
        </w:rPr>
        <w:t>, Radiation Oncology</w:t>
      </w:r>
    </w:p>
    <w:p w14:paraId="09D47EE5" w14:textId="5272026D" w:rsidR="002E36AA" w:rsidRPr="005A0EE0" w:rsidRDefault="002E36AA" w:rsidP="0018760F">
      <w:pPr>
        <w:spacing w:after="0"/>
        <w:jc w:val="both"/>
        <w:rPr>
          <w:rFonts w:ascii="Times New Roman" w:hAnsi="Times New Roman" w:cs="Times New Roman"/>
          <w:color w:val="000000" w:themeColor="text1"/>
        </w:rPr>
      </w:pPr>
      <w:r>
        <w:rPr>
          <w:rFonts w:ascii="Times New Roman" w:hAnsi="Times New Roman" w:cs="Times New Roman"/>
          <w:color w:val="000000" w:themeColor="text1"/>
        </w:rPr>
        <w:t>University of Pittsburgh, UPMC Hillman Cancer Center</w:t>
      </w:r>
    </w:p>
    <w:p w14:paraId="6FB70741" w14:textId="430DBC29" w:rsidR="64934C0C" w:rsidRPr="005A0EE0" w:rsidRDefault="64934C0C" w:rsidP="0018760F">
      <w:pPr>
        <w:spacing w:after="0"/>
        <w:jc w:val="both"/>
        <w:rPr>
          <w:rFonts w:ascii="Times New Roman" w:hAnsi="Times New Roman" w:cs="Times New Roman"/>
        </w:rPr>
      </w:pPr>
      <w:r w:rsidRPr="005A0EE0">
        <w:rPr>
          <w:rFonts w:ascii="Times New Roman" w:hAnsi="Times New Roman" w:cs="Times New Roman"/>
        </w:rPr>
        <w:t>c: 434-249-5734</w:t>
      </w:r>
    </w:p>
    <w:p w14:paraId="33B06048" w14:textId="1920E09F" w:rsidR="00347B2D" w:rsidRDefault="64934C0C" w:rsidP="0018760F">
      <w:pPr>
        <w:spacing w:after="0"/>
        <w:jc w:val="both"/>
        <w:rPr>
          <w:rStyle w:val="Hyperlink"/>
          <w:rFonts w:ascii="Times New Roman" w:hAnsi="Times New Roman" w:cs="Times New Roman"/>
          <w14:textOutline w14:w="0" w14:cap="flat" w14:cmpd="sng" w14:algn="ctr">
            <w14:noFill/>
            <w14:prstDash w14:val="solid"/>
            <w14:round/>
          </w14:textOutline>
        </w:rPr>
      </w:pPr>
      <w:r w:rsidRPr="005A0EE0">
        <w:rPr>
          <w:rFonts w:ascii="Times New Roman" w:hAnsi="Times New Roman" w:cs="Times New Roman"/>
        </w:rPr>
        <w:t xml:space="preserve">e: </w:t>
      </w:r>
      <w:hyperlink r:id="rId8" w:history="1">
        <w:r w:rsidR="00C107BC" w:rsidRPr="005A0EE0">
          <w:rPr>
            <w:rStyle w:val="Hyperlink"/>
            <w:rFonts w:ascii="Times New Roman" w:hAnsi="Times New Roman" w:cs="Times New Roman"/>
            <w14:textOutline w14:w="0" w14:cap="flat" w14:cmpd="sng" w14:algn="ctr">
              <w14:noFill/>
              <w14:prstDash w14:val="solid"/>
              <w14:round/>
            </w14:textOutline>
          </w:rPr>
          <w:t>adam.mueller@jefferson.edu</w:t>
        </w:r>
      </w:hyperlink>
    </w:p>
    <w:p w14:paraId="773FF555" w14:textId="77777777" w:rsidR="00535C58" w:rsidRDefault="00535C58" w:rsidP="0018760F">
      <w:pPr>
        <w:spacing w:after="0"/>
        <w:jc w:val="both"/>
        <w:rPr>
          <w:rStyle w:val="Hyperlink"/>
          <w:rFonts w:ascii="Times New Roman" w:hAnsi="Times New Roman" w:cs="Times New Roman"/>
          <w14:textOutline w14:w="0" w14:cap="flat" w14:cmpd="sng" w14:algn="ctr">
            <w14:noFill/>
            <w14:prstDash w14:val="solid"/>
            <w14:round/>
          </w14:textOutline>
        </w:rPr>
      </w:pPr>
    </w:p>
    <w:p w14:paraId="6B226B45" w14:textId="77777777" w:rsidR="00535C58" w:rsidRDefault="00535C58" w:rsidP="0018760F">
      <w:pPr>
        <w:spacing w:after="0"/>
        <w:jc w:val="both"/>
        <w:rPr>
          <w:rStyle w:val="Hyperlink"/>
          <w:rFonts w:ascii="Times New Roman" w:hAnsi="Times New Roman" w:cs="Times New Roman"/>
          <w14:textOutline w14:w="0" w14:cap="flat" w14:cmpd="sng" w14:algn="ctr">
            <w14:noFill/>
            <w14:prstDash w14:val="solid"/>
            <w14:round/>
          </w14:textOutline>
        </w:rPr>
      </w:pPr>
    </w:p>
    <w:p w14:paraId="49073818" w14:textId="2FC52CB1" w:rsidR="00535C58" w:rsidRPr="005A0EE0" w:rsidRDefault="00535C58" w:rsidP="0018760F">
      <w:pPr>
        <w:spacing w:after="0"/>
        <w:jc w:val="both"/>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911C01D" wp14:editId="5F33D45A">
            <wp:extent cx="2083982" cy="537122"/>
            <wp:effectExtent l="0" t="0" r="0" b="0"/>
            <wp:docPr id="19663035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0354" name="Picture 1" descr="A close-up of a sign&#10;&#10;Description automatically generated"/>
                    <pic:cNvPicPr/>
                  </pic:nvPicPr>
                  <pic:blipFill>
                    <a:blip r:embed="rId9"/>
                    <a:stretch>
                      <a:fillRect/>
                    </a:stretch>
                  </pic:blipFill>
                  <pic:spPr>
                    <a:xfrm>
                      <a:off x="0" y="0"/>
                      <a:ext cx="2314112" cy="596435"/>
                    </a:xfrm>
                    <a:prstGeom prst="rect">
                      <a:avLst/>
                    </a:prstGeom>
                  </pic:spPr>
                </pic:pic>
              </a:graphicData>
            </a:graphic>
          </wp:inline>
        </w:drawing>
      </w:r>
      <w:r>
        <w:rPr>
          <w:rFonts w:ascii="Times New Roman" w:hAnsi="Times New Roman" w:cs="Times New Roman"/>
          <w:color w:val="000000" w:themeColor="text1"/>
        </w:rPr>
        <w:t>7/25/24</w:t>
      </w:r>
    </w:p>
    <w:p w14:paraId="079956BA" w14:textId="77777777" w:rsidR="00212A22" w:rsidRPr="005A0EE0" w:rsidRDefault="00212A22"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p>
    <w:p w14:paraId="55AE292D" w14:textId="6F00AA7C" w:rsidR="00B3724C" w:rsidRPr="005A0EE0" w:rsidRDefault="00B3724C"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Education:</w:t>
      </w:r>
    </w:p>
    <w:p w14:paraId="156E96E4" w14:textId="07F87EE3" w:rsidR="00B3724C" w:rsidRPr="005A0EE0" w:rsidRDefault="00B3724C" w:rsidP="0018760F">
      <w:pPr>
        <w:pStyle w:val="ListParagraph"/>
        <w:numPr>
          <w:ilvl w:val="0"/>
          <w:numId w:val="18"/>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B.S.  2002</w:t>
      </w:r>
      <w:r w:rsidR="004E7DF2" w:rsidRPr="005A0EE0">
        <w:rPr>
          <w:rFonts w:ascii="Times New Roman" w:hAnsi="Times New Roman" w:cs="Times New Roman"/>
          <w:color w:val="000000" w:themeColor="text1"/>
          <w14:textOutline w14:w="0" w14:cap="flat" w14:cmpd="sng" w14:algn="ctr">
            <w14:noFill/>
            <w14:prstDash w14:val="solid"/>
            <w14:round/>
          </w14:textOutline>
        </w:rPr>
        <w:t>,</w:t>
      </w:r>
      <w:r w:rsidRPr="005A0EE0">
        <w:rPr>
          <w:rFonts w:ascii="Times New Roman" w:hAnsi="Times New Roman" w:cs="Times New Roman"/>
          <w:color w:val="000000" w:themeColor="text1"/>
          <w14:textOutline w14:w="0" w14:cap="flat" w14:cmpd="sng" w14:algn="ctr">
            <w14:noFill/>
            <w14:prstDash w14:val="solid"/>
            <w14:round/>
          </w14:textOutline>
        </w:rPr>
        <w:t xml:space="preserve"> Biological Sciences, U</w:t>
      </w:r>
      <w:r w:rsidR="00C53DD0" w:rsidRPr="005A0EE0">
        <w:rPr>
          <w:rFonts w:ascii="Times New Roman" w:hAnsi="Times New Roman" w:cs="Times New Roman"/>
          <w:color w:val="000000" w:themeColor="text1"/>
          <w14:textOutline w14:w="0" w14:cap="flat" w14:cmpd="sng" w14:algn="ctr">
            <w14:noFill/>
            <w14:prstDash w14:val="solid"/>
            <w14:round/>
          </w14:textOutline>
        </w:rPr>
        <w:t>niversity of Maryland Baltimore County</w:t>
      </w:r>
      <w:r w:rsidRPr="005A0EE0">
        <w:rPr>
          <w:rFonts w:ascii="Times New Roman" w:hAnsi="Times New Roman" w:cs="Times New Roman"/>
          <w:color w:val="000000" w:themeColor="text1"/>
          <w14:textOutline w14:w="0" w14:cap="flat" w14:cmpd="sng" w14:algn="ctr">
            <w14:noFill/>
            <w14:prstDash w14:val="solid"/>
            <w14:round/>
          </w14:textOutline>
        </w:rPr>
        <w:t>, Cum Laude</w:t>
      </w:r>
    </w:p>
    <w:p w14:paraId="4E9F5FC0" w14:textId="632875FF" w:rsidR="00B3724C" w:rsidRPr="005A0EE0" w:rsidRDefault="00B3724C" w:rsidP="0018760F">
      <w:pPr>
        <w:pStyle w:val="ListParagraph"/>
        <w:numPr>
          <w:ilvl w:val="0"/>
          <w:numId w:val="18"/>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M.S. 2003</w:t>
      </w:r>
      <w:r w:rsidR="004E7DF2" w:rsidRPr="005A0EE0">
        <w:rPr>
          <w:rFonts w:ascii="Times New Roman" w:hAnsi="Times New Roman" w:cs="Times New Roman"/>
          <w:color w:val="000000" w:themeColor="text1"/>
          <w14:textOutline w14:w="0" w14:cap="flat" w14:cmpd="sng" w14:algn="ctr">
            <w14:noFill/>
            <w14:prstDash w14:val="solid"/>
            <w14:round/>
          </w14:textOutline>
        </w:rPr>
        <w:t>,</w:t>
      </w:r>
      <w:r w:rsidRPr="005A0EE0">
        <w:rPr>
          <w:rFonts w:ascii="Times New Roman" w:hAnsi="Times New Roman" w:cs="Times New Roman"/>
          <w:color w:val="000000" w:themeColor="text1"/>
          <w14:textOutline w14:w="0" w14:cap="flat" w14:cmpd="sng" w14:algn="ctr">
            <w14:noFill/>
            <w14:prstDash w14:val="solid"/>
            <w14:round/>
          </w14:textOutline>
        </w:rPr>
        <w:t xml:space="preserve"> Applied Molecular Biology, U</w:t>
      </w:r>
      <w:r w:rsidR="00C53DD0" w:rsidRPr="005A0EE0">
        <w:rPr>
          <w:rFonts w:ascii="Times New Roman" w:hAnsi="Times New Roman" w:cs="Times New Roman"/>
          <w:color w:val="000000" w:themeColor="text1"/>
          <w14:textOutline w14:w="0" w14:cap="flat" w14:cmpd="sng" w14:algn="ctr">
            <w14:noFill/>
            <w14:prstDash w14:val="solid"/>
            <w14:round/>
          </w14:textOutline>
        </w:rPr>
        <w:t>niversity of Maryland Baltimore County</w:t>
      </w:r>
      <w:r w:rsidRPr="005A0EE0">
        <w:rPr>
          <w:rFonts w:ascii="Times New Roman" w:hAnsi="Times New Roman" w:cs="Times New Roman"/>
          <w:color w:val="000000" w:themeColor="text1"/>
          <w14:textOutline w14:w="0" w14:cap="flat" w14:cmpd="sng" w14:algn="ctr">
            <w14:noFill/>
            <w14:prstDash w14:val="solid"/>
            <w14:round/>
          </w14:textOutline>
        </w:rPr>
        <w:t>, Cum Laude</w:t>
      </w:r>
    </w:p>
    <w:p w14:paraId="7A0B7837" w14:textId="44C2B541" w:rsidR="00DB30AE" w:rsidRPr="00DB30AE" w:rsidRDefault="00B3724C" w:rsidP="0018760F">
      <w:pPr>
        <w:pStyle w:val="ListParagraph"/>
        <w:numPr>
          <w:ilvl w:val="0"/>
          <w:numId w:val="18"/>
        </w:numPr>
        <w:spacing w:after="0"/>
        <w:jc w:val="both"/>
        <w:rPr>
          <w:rFonts w:ascii="Times New Roman" w:hAnsi="Times New Roman" w:cs="Times New Roman"/>
          <w:color w:val="000000" w:themeColor="text1"/>
        </w:rPr>
      </w:pPr>
      <w:r w:rsidRPr="005A0EE0">
        <w:rPr>
          <w:rFonts w:ascii="Times New Roman" w:hAnsi="Times New Roman" w:cs="Times New Roman"/>
          <w:color w:val="000000" w:themeColor="text1"/>
          <w14:textOutline w14:w="0" w14:cap="flat" w14:cmpd="sng" w14:algn="ctr">
            <w14:noFill/>
            <w14:prstDash w14:val="solid"/>
            <w14:round/>
          </w14:textOutline>
        </w:rPr>
        <w:t>Ph.D. 2013, Biochemistry and Molecular Genetics, University of Virginia</w:t>
      </w:r>
      <w:r w:rsidR="00DB30AE">
        <w:rPr>
          <w:rFonts w:ascii="Times New Roman" w:hAnsi="Times New Roman" w:cs="Times New Roman"/>
          <w:color w:val="000000" w:themeColor="text1"/>
          <w14:textOutline w14:w="0" w14:cap="flat" w14:cmpd="sng" w14:algn="ctr">
            <w14:noFill/>
            <w14:prstDash w14:val="solid"/>
            <w14:round/>
          </w14:textOutline>
        </w:rPr>
        <w:t xml:space="preserve"> School of Medicine</w:t>
      </w:r>
    </w:p>
    <w:p w14:paraId="320384D8" w14:textId="13B15227" w:rsidR="005242A6" w:rsidRPr="005242A6" w:rsidRDefault="00003F2A" w:rsidP="0018760F">
      <w:pPr>
        <w:pStyle w:val="ListParagraph"/>
        <w:numPr>
          <w:ilvl w:val="1"/>
          <w:numId w:val="18"/>
        </w:numPr>
        <w:spacing w:after="0"/>
        <w:jc w:val="both"/>
        <w:rPr>
          <w:rFonts w:ascii="Times New Roman" w:hAnsi="Times New Roman" w:cs="Times New Roman"/>
          <w:color w:val="000000" w:themeColor="text1"/>
        </w:rPr>
      </w:pPr>
      <w:r w:rsidRPr="005A0EE0">
        <w:rPr>
          <w:rFonts w:ascii="Times New Roman" w:hAnsi="Times New Roman" w:cs="Times New Roman"/>
          <w:color w:val="000000" w:themeColor="text1"/>
          <w14:textOutline w14:w="0" w14:cap="flat" w14:cmpd="sng" w14:algn="ctr">
            <w14:noFill/>
            <w14:prstDash w14:val="solid"/>
            <w14:round/>
          </w14:textOutline>
        </w:rPr>
        <w:t>PhD Advis</w:t>
      </w:r>
      <w:r w:rsidR="00DB30AE">
        <w:rPr>
          <w:rFonts w:ascii="Times New Roman" w:hAnsi="Times New Roman" w:cs="Times New Roman"/>
          <w:color w:val="000000" w:themeColor="text1"/>
          <w14:textOutline w14:w="0" w14:cap="flat" w14:cmpd="sng" w14:algn="ctr">
            <w14:noFill/>
            <w14:prstDash w14:val="solid"/>
            <w14:round/>
          </w14:textOutline>
        </w:rPr>
        <w:t>o</w:t>
      </w:r>
      <w:r w:rsidRPr="005A0EE0">
        <w:rPr>
          <w:rFonts w:ascii="Times New Roman" w:hAnsi="Times New Roman" w:cs="Times New Roman"/>
          <w:color w:val="000000" w:themeColor="text1"/>
          <w14:textOutline w14:w="0" w14:cap="flat" w14:cmpd="sng" w14:algn="ctr">
            <w14:noFill/>
            <w14:prstDash w14:val="solid"/>
            <w14:round/>
          </w14:textOutline>
        </w:rPr>
        <w:t xml:space="preserve">r: Anindya Dutta. </w:t>
      </w:r>
      <w:r w:rsidR="00B3724C" w:rsidRPr="005A0EE0">
        <w:rPr>
          <w:rFonts w:ascii="Times New Roman" w:hAnsi="Times New Roman" w:cs="Times New Roman"/>
          <w:color w:val="000000" w:themeColor="text1"/>
          <w14:textOutline w14:w="0" w14:cap="flat" w14:cmpd="sng" w14:algn="ctr">
            <w14:noFill/>
            <w14:prstDash w14:val="solid"/>
            <w14:round/>
          </w14:textOutline>
        </w:rPr>
        <w:t>Dissertation entitled: Noncoding RNA mediated regulation of gene expression in disease and development</w:t>
      </w:r>
    </w:p>
    <w:p w14:paraId="5329280F" w14:textId="58FF1BF7" w:rsidR="00B3724C" w:rsidRPr="005A0EE0" w:rsidRDefault="008C105B" w:rsidP="0018760F">
      <w:pPr>
        <w:pStyle w:val="ListParagraph"/>
        <w:numPr>
          <w:ilvl w:val="1"/>
          <w:numId w:val="18"/>
        </w:numPr>
        <w:spacing w:after="0"/>
        <w:jc w:val="both"/>
        <w:rPr>
          <w:rFonts w:ascii="Times New Roman" w:hAnsi="Times New Roman" w:cs="Times New Roman"/>
          <w:color w:val="000000" w:themeColor="text1"/>
        </w:rPr>
      </w:pPr>
      <w:r w:rsidRPr="005A0EE0">
        <w:rPr>
          <w:rFonts w:ascii="Times New Roman" w:hAnsi="Times New Roman" w:cs="Times New Roman"/>
          <w:color w:val="000000" w:themeColor="text1"/>
          <w14:textOutline w14:w="0" w14:cap="flat" w14:cmpd="sng" w14:algn="ctr">
            <w14:noFill/>
            <w14:prstDash w14:val="solid"/>
            <w14:round/>
          </w14:textOutline>
        </w:rPr>
        <w:t xml:space="preserve">Joyce L. </w:t>
      </w:r>
      <w:r w:rsidR="00B3724C" w:rsidRPr="005A0EE0">
        <w:rPr>
          <w:rFonts w:ascii="Times New Roman" w:hAnsi="Times New Roman" w:cs="Times New Roman"/>
          <w:color w:val="000000" w:themeColor="text1"/>
          <w14:textOutline w14:w="0" w14:cap="flat" w14:cmpd="sng" w14:algn="ctr">
            <w14:noFill/>
            <w14:prstDash w14:val="solid"/>
            <w14:round/>
          </w14:textOutline>
        </w:rPr>
        <w:t>Hamlin Award</w:t>
      </w:r>
      <w:r w:rsidR="00FF2B86">
        <w:rPr>
          <w:rFonts w:ascii="Times New Roman" w:hAnsi="Times New Roman" w:cs="Times New Roman"/>
          <w:color w:val="000000" w:themeColor="text1"/>
          <w14:textOutline w14:w="0" w14:cap="flat" w14:cmpd="sng" w14:algn="ctr">
            <w14:noFill/>
            <w14:prstDash w14:val="solid"/>
            <w14:round/>
          </w14:textOutline>
        </w:rPr>
        <w:t xml:space="preserve"> for exceptional graduate student</w:t>
      </w:r>
    </w:p>
    <w:p w14:paraId="6CF2A316" w14:textId="291AB588" w:rsidR="00B3724C" w:rsidRPr="005A0EE0" w:rsidRDefault="00B3724C" w:rsidP="0018760F">
      <w:pPr>
        <w:pStyle w:val="ListParagraph"/>
        <w:numPr>
          <w:ilvl w:val="0"/>
          <w:numId w:val="18"/>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M.D. 2015, University of Virginia</w:t>
      </w:r>
      <w:r w:rsidR="00B74357">
        <w:rPr>
          <w:rFonts w:ascii="Times New Roman" w:hAnsi="Times New Roman" w:cs="Times New Roman"/>
          <w:color w:val="000000" w:themeColor="text1"/>
          <w14:textOutline w14:w="0" w14:cap="flat" w14:cmpd="sng" w14:algn="ctr">
            <w14:noFill/>
            <w14:prstDash w14:val="solid"/>
            <w14:round/>
          </w14:textOutline>
        </w:rPr>
        <w:t xml:space="preserve"> School of Medicine</w:t>
      </w:r>
      <w:r w:rsidR="00593CC3">
        <w:rPr>
          <w:rFonts w:ascii="Times New Roman" w:hAnsi="Times New Roman" w:cs="Times New Roman"/>
          <w:color w:val="000000" w:themeColor="text1"/>
          <w14:textOutline w14:w="0" w14:cap="flat" w14:cmpd="sng" w14:algn="ctr">
            <w14:noFill/>
            <w14:prstDash w14:val="solid"/>
            <w14:round/>
          </w14:textOutline>
        </w:rPr>
        <w:t xml:space="preserve"> </w:t>
      </w:r>
    </w:p>
    <w:p w14:paraId="577768E3" w14:textId="77777777" w:rsidR="00212A22" w:rsidRPr="005A0EE0" w:rsidRDefault="00212A22"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p>
    <w:p w14:paraId="7757F6FA" w14:textId="20A0E4D4" w:rsidR="009A3982" w:rsidRPr="005A0EE0" w:rsidRDefault="009A3982"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 xml:space="preserve">Internship/Residency: </w:t>
      </w:r>
    </w:p>
    <w:p w14:paraId="04AACB10" w14:textId="4F954FDC" w:rsidR="009A3982" w:rsidRPr="005A0EE0" w:rsidRDefault="009A3982" w:rsidP="0018760F">
      <w:pPr>
        <w:pStyle w:val="ListParagraph"/>
        <w:numPr>
          <w:ilvl w:val="0"/>
          <w:numId w:val="19"/>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2015-2016 Internal Medicine, University of Colorado Denver</w:t>
      </w:r>
    </w:p>
    <w:p w14:paraId="5058EDD5" w14:textId="2E259433" w:rsidR="00BF76C9" w:rsidRPr="005A0EE0" w:rsidRDefault="009A3982" w:rsidP="0018760F">
      <w:pPr>
        <w:pStyle w:val="ListParagraph"/>
        <w:numPr>
          <w:ilvl w:val="0"/>
          <w:numId w:val="19"/>
        </w:numPr>
        <w:spacing w:after="0"/>
        <w:jc w:val="both"/>
        <w:rPr>
          <w:rFonts w:ascii="Times New Roman" w:hAnsi="Times New Roman" w:cs="Times New Roman"/>
          <w:color w:val="000000" w:themeColor="text1"/>
        </w:rPr>
      </w:pPr>
      <w:r w:rsidRPr="005A0EE0">
        <w:rPr>
          <w:rFonts w:ascii="Times New Roman" w:hAnsi="Times New Roman" w:cs="Times New Roman"/>
          <w:color w:val="000000" w:themeColor="text1"/>
          <w14:textOutline w14:w="0" w14:cap="flat" w14:cmpd="sng" w14:algn="ctr">
            <w14:noFill/>
            <w14:prstDash w14:val="solid"/>
            <w14:round/>
          </w14:textOutline>
        </w:rPr>
        <w:t xml:space="preserve">2016-2020 Radiation Oncology, University of Colorado Denver </w:t>
      </w:r>
    </w:p>
    <w:p w14:paraId="4B81C936" w14:textId="1AFD8A89" w:rsidR="64934C0C" w:rsidRPr="005A0EE0" w:rsidRDefault="64934C0C" w:rsidP="0018760F">
      <w:pPr>
        <w:pStyle w:val="ListParagraph"/>
        <w:numPr>
          <w:ilvl w:val="1"/>
          <w:numId w:val="18"/>
        </w:numPr>
        <w:spacing w:after="0"/>
        <w:jc w:val="both"/>
        <w:rPr>
          <w:rFonts w:ascii="Times New Roman" w:hAnsi="Times New Roman" w:cs="Times New Roman"/>
          <w:color w:val="000000" w:themeColor="text1"/>
        </w:rPr>
      </w:pPr>
      <w:r w:rsidRPr="005A0EE0">
        <w:rPr>
          <w:rFonts w:ascii="Times New Roman" w:hAnsi="Times New Roman" w:cs="Times New Roman"/>
          <w:color w:val="000000" w:themeColor="text1"/>
        </w:rPr>
        <w:t xml:space="preserve">Chief Resident (2019-2020) </w:t>
      </w:r>
    </w:p>
    <w:p w14:paraId="4F41577F" w14:textId="72B323DE" w:rsidR="64934C0C" w:rsidRPr="005A0EE0" w:rsidRDefault="64934C0C" w:rsidP="0018760F">
      <w:pPr>
        <w:pStyle w:val="ListParagraph"/>
        <w:numPr>
          <w:ilvl w:val="1"/>
          <w:numId w:val="18"/>
        </w:numPr>
        <w:spacing w:after="0"/>
        <w:jc w:val="both"/>
        <w:rPr>
          <w:rFonts w:ascii="Times New Roman" w:hAnsi="Times New Roman" w:cs="Times New Roman"/>
          <w:color w:val="000000" w:themeColor="text1"/>
        </w:rPr>
      </w:pPr>
      <w:r w:rsidRPr="005A0EE0">
        <w:rPr>
          <w:rFonts w:ascii="Times New Roman" w:hAnsi="Times New Roman" w:cs="Times New Roman"/>
          <w:color w:val="000000" w:themeColor="text1"/>
        </w:rPr>
        <w:t>Arnold P Gold Humanism Society Member (2018)</w:t>
      </w:r>
    </w:p>
    <w:p w14:paraId="2EE38B34" w14:textId="73D4A5A1" w:rsidR="00003F2A" w:rsidRPr="005A0EE0" w:rsidRDefault="00F60747" w:rsidP="0018760F">
      <w:pPr>
        <w:pStyle w:val="ListParagraph"/>
        <w:numPr>
          <w:ilvl w:val="1"/>
          <w:numId w:val="18"/>
        </w:numPr>
        <w:spacing w:after="0"/>
        <w:jc w:val="both"/>
        <w:rPr>
          <w:rFonts w:ascii="Times New Roman" w:hAnsi="Times New Roman" w:cs="Times New Roman"/>
          <w:color w:val="000000" w:themeColor="text1"/>
        </w:rPr>
      </w:pPr>
      <w:r w:rsidRPr="005A0EE0">
        <w:rPr>
          <w:rFonts w:ascii="Times New Roman" w:hAnsi="Times New Roman" w:cs="Times New Roman"/>
          <w:color w:val="000000" w:themeColor="text1"/>
        </w:rPr>
        <w:t>Postdoctoral r</w:t>
      </w:r>
      <w:r w:rsidR="00003F2A" w:rsidRPr="005A0EE0">
        <w:rPr>
          <w:rFonts w:ascii="Times New Roman" w:hAnsi="Times New Roman" w:cs="Times New Roman"/>
          <w:color w:val="000000" w:themeColor="text1"/>
        </w:rPr>
        <w:t>esearch performed in laboratory of Sana Karam</w:t>
      </w:r>
    </w:p>
    <w:p w14:paraId="7D89C648" w14:textId="77777777" w:rsidR="002443BD" w:rsidRPr="005A0EE0" w:rsidRDefault="002443BD" w:rsidP="0018760F">
      <w:pPr>
        <w:spacing w:after="0"/>
        <w:jc w:val="both"/>
        <w:rPr>
          <w:rFonts w:ascii="Times New Roman" w:hAnsi="Times New Roman" w:cs="Times New Roman"/>
          <w:b/>
          <w:color w:val="000000" w:themeColor="text1"/>
        </w:rPr>
      </w:pPr>
    </w:p>
    <w:p w14:paraId="50F3F5BF" w14:textId="2988A70D" w:rsidR="002443BD" w:rsidRPr="005A0EE0" w:rsidRDefault="002443BD" w:rsidP="0018760F">
      <w:pPr>
        <w:spacing w:after="0"/>
        <w:jc w:val="both"/>
        <w:rPr>
          <w:rFonts w:ascii="Times New Roman" w:hAnsi="Times New Roman" w:cs="Times New Roman"/>
          <w:b/>
          <w:color w:val="000000" w:themeColor="text1"/>
        </w:rPr>
      </w:pPr>
      <w:r w:rsidRPr="005A0EE0">
        <w:rPr>
          <w:rFonts w:ascii="Times New Roman" w:hAnsi="Times New Roman" w:cs="Times New Roman"/>
          <w:b/>
          <w:color w:val="000000" w:themeColor="text1"/>
        </w:rPr>
        <w:t>Employment:</w:t>
      </w:r>
    </w:p>
    <w:p w14:paraId="6CC2C968" w14:textId="4D44523F" w:rsidR="005D4D04" w:rsidRPr="006D6736" w:rsidRDefault="002443BD" w:rsidP="0018760F">
      <w:pPr>
        <w:pStyle w:val="ListParagraph"/>
        <w:numPr>
          <w:ilvl w:val="0"/>
          <w:numId w:val="27"/>
        </w:numPr>
        <w:spacing w:after="0"/>
        <w:jc w:val="both"/>
        <w:rPr>
          <w:rFonts w:ascii="Times New Roman" w:hAnsi="Times New Roman" w:cs="Times New Roman"/>
        </w:rPr>
      </w:pPr>
      <w:r w:rsidRPr="005A0EE0">
        <w:rPr>
          <w:rFonts w:ascii="Times New Roman" w:hAnsi="Times New Roman" w:cs="Times New Roman"/>
          <w:color w:val="000000" w:themeColor="text1"/>
        </w:rPr>
        <w:t>2020 Instructor, Department of Radiation Oncology, Sidney Kimmel Cancer Center, Thomas Jefferson University</w:t>
      </w:r>
      <w:r w:rsidR="0024312E" w:rsidRPr="005A0EE0">
        <w:rPr>
          <w:rFonts w:ascii="Times New Roman" w:hAnsi="Times New Roman" w:cs="Times New Roman"/>
          <w:color w:val="000000" w:themeColor="text1"/>
        </w:rPr>
        <w:t xml:space="preserve">. </w:t>
      </w:r>
    </w:p>
    <w:p w14:paraId="5B4C6014" w14:textId="2C9D9DB5" w:rsidR="006D6736" w:rsidRPr="00C859DB" w:rsidRDefault="006D6736" w:rsidP="0018760F">
      <w:pPr>
        <w:pStyle w:val="ListParagraph"/>
        <w:numPr>
          <w:ilvl w:val="0"/>
          <w:numId w:val="2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2022-</w:t>
      </w:r>
      <w:r w:rsidR="00C859DB">
        <w:rPr>
          <w:rFonts w:ascii="Times New Roman" w:hAnsi="Times New Roman" w:cs="Times New Roman"/>
          <w:color w:val="000000" w:themeColor="text1"/>
          <w14:textOutline w14:w="0" w14:cap="flat" w14:cmpd="sng" w14:algn="ctr">
            <w14:noFill/>
            <w14:prstDash w14:val="solid"/>
            <w14:round/>
          </w14:textOutline>
        </w:rPr>
        <w:t>2024:</w:t>
      </w:r>
      <w:r w:rsidRPr="005A0EE0">
        <w:rPr>
          <w:rFonts w:ascii="Times New Roman" w:hAnsi="Times New Roman" w:cs="Times New Roman"/>
          <w:color w:val="000000" w:themeColor="text1"/>
          <w14:textOutline w14:w="0" w14:cap="flat" w14:cmpd="sng" w14:algn="ctr">
            <w14:noFill/>
            <w14:prstDash w14:val="solid"/>
            <w14:round/>
          </w14:textOutline>
        </w:rPr>
        <w:t xml:space="preserve"> Assistant Professor,</w:t>
      </w:r>
      <w:r w:rsidRPr="005A0EE0">
        <w:rPr>
          <w:rFonts w:ascii="Times New Roman" w:hAnsi="Times New Roman" w:cs="Times New Roman"/>
          <w:color w:val="000000" w:themeColor="text1"/>
        </w:rPr>
        <w:t xml:space="preserve"> Department of Radiation Oncology, Sidney Kimmel Cancer Center, Thomas Jefferson University. Associate Physician Lead MRI </w:t>
      </w:r>
      <w:proofErr w:type="spellStart"/>
      <w:r w:rsidRPr="005A0EE0">
        <w:rPr>
          <w:rFonts w:ascii="Times New Roman" w:hAnsi="Times New Roman" w:cs="Times New Roman"/>
          <w:color w:val="000000" w:themeColor="text1"/>
        </w:rPr>
        <w:t>Linac</w:t>
      </w:r>
      <w:proofErr w:type="spellEnd"/>
      <w:r w:rsidRPr="005A0EE0">
        <w:rPr>
          <w:rFonts w:ascii="Times New Roman" w:hAnsi="Times New Roman" w:cs="Times New Roman"/>
          <w:color w:val="000000" w:themeColor="text1"/>
        </w:rPr>
        <w:t xml:space="preserve"> Program. Primary clinical foci: GI and GU malignancies. MRI guided SBRT. Member of Experimental Therapeutics Laboratory Group, Member Sidney Kimmel Cancer Center.</w:t>
      </w:r>
    </w:p>
    <w:p w14:paraId="6AEFE4F0" w14:textId="4595F5D4" w:rsidR="00C859DB" w:rsidRPr="006D6736" w:rsidRDefault="00C859DB" w:rsidP="0018760F">
      <w:pPr>
        <w:pStyle w:val="ListParagraph"/>
        <w:numPr>
          <w:ilvl w:val="0"/>
          <w:numId w:val="27"/>
        </w:numPr>
        <w:spacing w:after="0"/>
        <w:jc w:val="both"/>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rPr>
        <w:t xml:space="preserve">2024-Current: Assistant Professor, Department of Radiation Oncology, University of Pittsburgh, UPMC Hillman Cancer Center. </w:t>
      </w:r>
    </w:p>
    <w:p w14:paraId="54081921" w14:textId="77777777" w:rsidR="002F4D6C" w:rsidRPr="005A0EE0" w:rsidRDefault="002F4D6C" w:rsidP="0018760F">
      <w:pPr>
        <w:pStyle w:val="ListParagraph"/>
        <w:spacing w:after="0"/>
        <w:ind w:left="360"/>
        <w:jc w:val="both"/>
        <w:rPr>
          <w:rFonts w:ascii="Times New Roman" w:hAnsi="Times New Roman" w:cs="Times New Roman"/>
        </w:rPr>
      </w:pPr>
    </w:p>
    <w:p w14:paraId="6A730DE5" w14:textId="0E4555BE" w:rsidR="005D4D04" w:rsidRPr="005A0EE0" w:rsidRDefault="005D4D04" w:rsidP="0018760F">
      <w:pPr>
        <w:spacing w:after="0"/>
        <w:jc w:val="both"/>
        <w:rPr>
          <w:rFonts w:ascii="Times New Roman" w:hAnsi="Times New Roman" w:cs="Times New Roman"/>
          <w:b/>
        </w:rPr>
      </w:pPr>
      <w:r w:rsidRPr="005A0EE0">
        <w:rPr>
          <w:rFonts w:ascii="Times New Roman" w:hAnsi="Times New Roman" w:cs="Times New Roman"/>
          <w:b/>
        </w:rPr>
        <w:t>Professional Certifications:</w:t>
      </w:r>
    </w:p>
    <w:p w14:paraId="275AA815" w14:textId="4817B8E3" w:rsidR="002B0D04" w:rsidRPr="005A0EE0" w:rsidRDefault="002B0D04" w:rsidP="0018760F">
      <w:pPr>
        <w:pStyle w:val="ListParagraph"/>
        <w:numPr>
          <w:ilvl w:val="0"/>
          <w:numId w:val="2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Medical License in PA 2020-current</w:t>
      </w:r>
    </w:p>
    <w:p w14:paraId="511CB58E" w14:textId="31EAEBDF" w:rsidR="002B0D04" w:rsidRDefault="002B0D04" w:rsidP="0018760F">
      <w:pPr>
        <w:pStyle w:val="ListParagraph"/>
        <w:numPr>
          <w:ilvl w:val="0"/>
          <w:numId w:val="2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Medical License in NJ 2021-current</w:t>
      </w:r>
    </w:p>
    <w:p w14:paraId="4A6CE758" w14:textId="2AEDDFA3" w:rsidR="00812BEE" w:rsidRPr="00812BEE" w:rsidRDefault="00812BEE" w:rsidP="0018760F">
      <w:pPr>
        <w:pStyle w:val="ListParagraph"/>
        <w:numPr>
          <w:ilvl w:val="0"/>
          <w:numId w:val="2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Diplomate, American Board of Radiology. Board Certified in Radiation Oncology, 2021- current.</w:t>
      </w:r>
    </w:p>
    <w:p w14:paraId="689315E3" w14:textId="77777777" w:rsidR="002443BD" w:rsidRPr="005A0EE0" w:rsidRDefault="002443BD" w:rsidP="0018760F">
      <w:pPr>
        <w:pStyle w:val="ListParagraph"/>
        <w:spacing w:after="0"/>
        <w:ind w:left="360"/>
        <w:jc w:val="both"/>
        <w:rPr>
          <w:rFonts w:ascii="Times New Roman" w:hAnsi="Times New Roman" w:cs="Times New Roman"/>
          <w:b/>
          <w:color w:val="000000" w:themeColor="text1"/>
          <w14:textOutline w14:w="0" w14:cap="flat" w14:cmpd="sng" w14:algn="ctr">
            <w14:noFill/>
            <w14:prstDash w14:val="solid"/>
            <w14:round/>
          </w14:textOutline>
        </w:rPr>
      </w:pPr>
    </w:p>
    <w:p w14:paraId="7226F056" w14:textId="1E035B32" w:rsidR="009864B0" w:rsidRPr="005A0EE0" w:rsidRDefault="009864B0"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Honors and Awards:</w:t>
      </w:r>
    </w:p>
    <w:p w14:paraId="31AF624C" w14:textId="0C750550" w:rsidR="00FF5217" w:rsidRPr="005A0EE0" w:rsidRDefault="00FF5217"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lastRenderedPageBreak/>
        <w:t>1996 Alfred C. O’Connell Honors Scholarship</w:t>
      </w:r>
    </w:p>
    <w:p w14:paraId="5F82A362" w14:textId="7BB38983" w:rsidR="00CD50D7" w:rsidRPr="005A0EE0" w:rsidRDefault="00CD50D7"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1999 HCC Academic Achievement Award</w:t>
      </w:r>
    </w:p>
    <w:p w14:paraId="5D768A85" w14:textId="1077D066" w:rsidR="00F97086" w:rsidRPr="005A0EE0" w:rsidRDefault="009864B0"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1999 Maryland Board of Regents Burgee Honors Scholarship</w:t>
      </w:r>
    </w:p>
    <w:p w14:paraId="438AC94A" w14:textId="76B2020C" w:rsidR="0090006F" w:rsidRPr="005A0EE0" w:rsidRDefault="0090006F"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2001 UMBC Presidents Scholarship</w:t>
      </w:r>
    </w:p>
    <w:p w14:paraId="27ACF34C" w14:textId="77777777" w:rsidR="009864B0" w:rsidRPr="00490304" w:rsidRDefault="009864B0" w:rsidP="0018760F">
      <w:pPr>
        <w:pStyle w:val="ListParagraph"/>
        <w:numPr>
          <w:ilvl w:val="0"/>
          <w:numId w:val="17"/>
        </w:numPr>
        <w:spacing w:after="0"/>
        <w:jc w:val="both"/>
        <w:rPr>
          <w:rFonts w:ascii="Times New Roman" w:hAnsi="Times New Roman" w:cs="Times New Roman"/>
          <w:bCs/>
          <w:color w:val="000000" w:themeColor="text1"/>
          <w14:textOutline w14:w="0" w14:cap="flat" w14:cmpd="sng" w14:algn="ctr">
            <w14:noFill/>
            <w14:prstDash w14:val="solid"/>
            <w14:round/>
          </w14:textOutline>
        </w:rPr>
      </w:pPr>
      <w:r w:rsidRPr="00490304">
        <w:rPr>
          <w:rFonts w:ascii="Times New Roman" w:hAnsi="Times New Roman" w:cs="Times New Roman"/>
          <w:bCs/>
          <w:color w:val="000000" w:themeColor="text1"/>
          <w14:textOutline w14:w="0" w14:cap="flat" w14:cmpd="sng" w14:algn="ctr">
            <w14:noFill/>
            <w14:prstDash w14:val="solid"/>
            <w14:round/>
          </w14:textOutline>
        </w:rPr>
        <w:t>2004 University of Virginia GSAS Presidential Fellowship</w:t>
      </w:r>
    </w:p>
    <w:p w14:paraId="49477988" w14:textId="1D8029D5" w:rsidR="00EE0EFA" w:rsidRPr="00003FC0" w:rsidRDefault="00EE0EFA" w:rsidP="0018760F">
      <w:pPr>
        <w:pStyle w:val="ListParagraph"/>
        <w:numPr>
          <w:ilvl w:val="0"/>
          <w:numId w:val="17"/>
        </w:numPr>
        <w:spacing w:after="0"/>
        <w:jc w:val="both"/>
        <w:rPr>
          <w:rFonts w:ascii="Times New Roman" w:hAnsi="Times New Roman" w:cs="Times New Roman"/>
          <w:bCs/>
          <w:color w:val="000000" w:themeColor="text1"/>
          <w14:textOutline w14:w="0" w14:cap="flat" w14:cmpd="sng" w14:algn="ctr">
            <w14:noFill/>
            <w14:prstDash w14:val="solid"/>
            <w14:round/>
          </w14:textOutline>
        </w:rPr>
      </w:pPr>
      <w:r w:rsidRPr="00003FC0">
        <w:rPr>
          <w:rFonts w:ascii="Times New Roman" w:hAnsi="Times New Roman" w:cs="Times New Roman"/>
          <w:bCs/>
          <w:color w:val="000000" w:themeColor="text1"/>
          <w14:textOutline w14:w="0" w14:cap="flat" w14:cmpd="sng" w14:algn="ctr">
            <w14:noFill/>
            <w14:prstDash w14:val="solid"/>
            <w14:round/>
          </w14:textOutline>
        </w:rPr>
        <w:t xml:space="preserve">2014 </w:t>
      </w:r>
      <w:r w:rsidR="00B13FB5" w:rsidRPr="00003FC0">
        <w:rPr>
          <w:rFonts w:ascii="Times New Roman" w:hAnsi="Times New Roman" w:cs="Times New Roman"/>
          <w:bCs/>
          <w:color w:val="000000" w:themeColor="text1"/>
          <w14:textOutline w14:w="0" w14:cap="flat" w14:cmpd="sng" w14:algn="ctr">
            <w14:noFill/>
            <w14:prstDash w14:val="solid"/>
            <w14:round/>
          </w14:textOutline>
        </w:rPr>
        <w:t xml:space="preserve">Joyce </w:t>
      </w:r>
      <w:r w:rsidR="000D487F" w:rsidRPr="00003FC0">
        <w:rPr>
          <w:rFonts w:ascii="Times New Roman" w:hAnsi="Times New Roman" w:cs="Times New Roman"/>
          <w:bCs/>
          <w:color w:val="000000" w:themeColor="text1"/>
          <w14:textOutline w14:w="0" w14:cap="flat" w14:cmpd="sng" w14:algn="ctr">
            <w14:noFill/>
            <w14:prstDash w14:val="solid"/>
            <w14:round/>
          </w14:textOutline>
        </w:rPr>
        <w:t>Hamlin Award</w:t>
      </w:r>
      <w:r w:rsidR="00B13FB5" w:rsidRPr="00003FC0">
        <w:rPr>
          <w:rFonts w:ascii="Times New Roman" w:hAnsi="Times New Roman" w:cs="Times New Roman"/>
          <w:bCs/>
          <w:color w:val="000000" w:themeColor="text1"/>
          <w14:textOutline w14:w="0" w14:cap="flat" w14:cmpd="sng" w14:algn="ctr">
            <w14:noFill/>
            <w14:prstDash w14:val="solid"/>
            <w14:round/>
          </w14:textOutline>
        </w:rPr>
        <w:t xml:space="preserve"> for </w:t>
      </w:r>
      <w:r w:rsidR="006E195B" w:rsidRPr="00003FC0">
        <w:rPr>
          <w:rFonts w:ascii="Times New Roman" w:hAnsi="Times New Roman" w:cs="Times New Roman"/>
          <w:bCs/>
          <w:color w:val="000000" w:themeColor="text1"/>
          <w14:textOutline w14:w="0" w14:cap="flat" w14:cmpd="sng" w14:algn="ctr">
            <w14:noFill/>
            <w14:prstDash w14:val="solid"/>
            <w14:round/>
          </w14:textOutline>
        </w:rPr>
        <w:t xml:space="preserve">Exceptional </w:t>
      </w:r>
      <w:r w:rsidR="00B13FB5" w:rsidRPr="00003FC0">
        <w:rPr>
          <w:rFonts w:ascii="Times New Roman" w:hAnsi="Times New Roman" w:cs="Times New Roman"/>
          <w:bCs/>
          <w:color w:val="000000" w:themeColor="text1"/>
          <w14:textOutline w14:w="0" w14:cap="flat" w14:cmpd="sng" w14:algn="ctr">
            <w14:noFill/>
            <w14:prstDash w14:val="solid"/>
            <w14:round/>
          </w14:textOutline>
        </w:rPr>
        <w:t>Graduate Student</w:t>
      </w:r>
      <w:r w:rsidR="000D487F" w:rsidRPr="00003FC0">
        <w:rPr>
          <w:rFonts w:ascii="Times New Roman" w:hAnsi="Times New Roman" w:cs="Times New Roman"/>
          <w:bCs/>
          <w:color w:val="000000" w:themeColor="text1"/>
          <w14:textOutline w14:w="0" w14:cap="flat" w14:cmpd="sng" w14:algn="ctr">
            <w14:noFill/>
            <w14:prstDash w14:val="solid"/>
            <w14:round/>
          </w14:textOutline>
        </w:rPr>
        <w:t xml:space="preserve">, </w:t>
      </w:r>
      <w:r w:rsidRPr="00003FC0">
        <w:rPr>
          <w:rFonts w:ascii="Times New Roman" w:hAnsi="Times New Roman" w:cs="Times New Roman"/>
          <w:bCs/>
          <w:color w:val="000000" w:themeColor="text1"/>
          <w14:textOutline w14:w="0" w14:cap="flat" w14:cmpd="sng" w14:algn="ctr">
            <w14:noFill/>
            <w14:prstDash w14:val="solid"/>
            <w14:round/>
          </w14:textOutline>
        </w:rPr>
        <w:t>UVA Department of Biochemistry and Molecular Genetics</w:t>
      </w:r>
      <w:r w:rsidR="00575BF3" w:rsidRPr="00003FC0">
        <w:rPr>
          <w:rFonts w:ascii="Times New Roman" w:hAnsi="Times New Roman" w:cs="Times New Roman"/>
          <w:bCs/>
          <w:color w:val="000000" w:themeColor="text1"/>
          <w14:textOutline w14:w="0" w14:cap="flat" w14:cmpd="sng" w14:algn="ctr">
            <w14:noFill/>
            <w14:prstDash w14:val="solid"/>
            <w14:round/>
          </w14:textOutline>
        </w:rPr>
        <w:t xml:space="preserve">. </w:t>
      </w:r>
    </w:p>
    <w:p w14:paraId="6818BEA4" w14:textId="0645811D" w:rsidR="00561E06" w:rsidRPr="00490304" w:rsidRDefault="00561E06" w:rsidP="0018760F">
      <w:pPr>
        <w:pStyle w:val="ListParagraph"/>
        <w:numPr>
          <w:ilvl w:val="0"/>
          <w:numId w:val="17"/>
        </w:numPr>
        <w:spacing w:after="0" w:line="259" w:lineRule="auto"/>
        <w:jc w:val="both"/>
        <w:rPr>
          <w:rFonts w:ascii="Times New Roman" w:hAnsi="Times New Roman" w:cs="Times New Roman"/>
          <w:color w:val="000000" w:themeColor="text1"/>
        </w:rPr>
      </w:pPr>
      <w:r>
        <w:rPr>
          <w:rFonts w:ascii="Times New Roman" w:hAnsi="Times New Roman" w:cs="Times New Roman"/>
          <w:color w:val="000000" w:themeColor="text1"/>
          <w14:textOutline w14:w="0" w14:cap="flat" w14:cmpd="sng" w14:algn="ctr">
            <w14:noFill/>
            <w14:prstDash w14:val="solid"/>
            <w14:round/>
          </w14:textOutline>
        </w:rPr>
        <w:t xml:space="preserve">2018 </w:t>
      </w:r>
      <w:r w:rsidRPr="005A0EE0">
        <w:rPr>
          <w:rFonts w:ascii="Times New Roman" w:hAnsi="Times New Roman" w:cs="Times New Roman"/>
          <w:color w:val="000000" w:themeColor="text1"/>
        </w:rPr>
        <w:t>Arnold P Gold Humanism</w:t>
      </w:r>
      <w:r>
        <w:rPr>
          <w:rFonts w:ascii="Times New Roman" w:hAnsi="Times New Roman" w:cs="Times New Roman"/>
          <w:color w:val="000000" w:themeColor="text1"/>
        </w:rPr>
        <w:t xml:space="preserve"> </w:t>
      </w:r>
      <w:r w:rsidR="003C2D08">
        <w:rPr>
          <w:rFonts w:ascii="Times New Roman" w:hAnsi="Times New Roman" w:cs="Times New Roman"/>
          <w:color w:val="000000" w:themeColor="text1"/>
        </w:rPr>
        <w:t xml:space="preserve">Resident </w:t>
      </w:r>
      <w:r>
        <w:rPr>
          <w:rFonts w:ascii="Times New Roman" w:hAnsi="Times New Roman" w:cs="Times New Roman"/>
          <w:color w:val="000000" w:themeColor="text1"/>
        </w:rPr>
        <w:t>Award</w:t>
      </w:r>
    </w:p>
    <w:p w14:paraId="606C282D" w14:textId="4172F4ED" w:rsidR="006B621E" w:rsidRDefault="006B621E" w:rsidP="0018760F">
      <w:pPr>
        <w:pStyle w:val="ListParagraph"/>
        <w:numPr>
          <w:ilvl w:val="0"/>
          <w:numId w:val="17"/>
        </w:numPr>
        <w:spacing w:after="0" w:line="259" w:lineRule="auto"/>
        <w:jc w:val="both"/>
        <w:rPr>
          <w:rFonts w:ascii="Times New Roman" w:hAnsi="Times New Roman" w:cs="Times New Roman"/>
          <w:color w:val="000000" w:themeColor="text1"/>
        </w:rPr>
      </w:pPr>
      <w:r w:rsidRPr="00003FC0">
        <w:rPr>
          <w:rFonts w:ascii="Times New Roman" w:hAnsi="Times New Roman" w:cs="Times New Roman"/>
          <w:color w:val="000000" w:themeColor="text1"/>
        </w:rPr>
        <w:t>2022 Certificate of Excellence for Resident Education, Thomas Jefferson Radiation Oncology Residency Program</w:t>
      </w:r>
    </w:p>
    <w:p w14:paraId="6FE1936C" w14:textId="00CFF82D" w:rsidR="004567BB" w:rsidRPr="001449AF" w:rsidRDefault="001449AF" w:rsidP="0018760F">
      <w:pPr>
        <w:pStyle w:val="ListParagraph"/>
        <w:numPr>
          <w:ilvl w:val="0"/>
          <w:numId w:val="17"/>
        </w:numPr>
        <w:spacing w:after="0" w:line="259" w:lineRule="auto"/>
        <w:jc w:val="both"/>
        <w:rPr>
          <w:rFonts w:ascii="Times New Roman" w:hAnsi="Times New Roman" w:cs="Times New Roman"/>
          <w:color w:val="000000" w:themeColor="text1"/>
        </w:rPr>
      </w:pPr>
      <w:r w:rsidRPr="001449AF">
        <w:rPr>
          <w:rFonts w:ascii="Times New Roman" w:hAnsi="Times New Roman" w:cs="Times New Roman"/>
          <w:color w:val="000000" w:themeColor="text1"/>
        </w:rPr>
        <w:t>2024 Hillman Early Career Fellow for Innovative Cancer Research</w:t>
      </w:r>
    </w:p>
    <w:p w14:paraId="1D80D224" w14:textId="77777777" w:rsidR="00161ABF" w:rsidRDefault="00161ABF" w:rsidP="00161ABF">
      <w:pPr>
        <w:autoSpaceDE w:val="0"/>
        <w:autoSpaceDN w:val="0"/>
        <w:adjustRightInd w:val="0"/>
        <w:spacing w:after="0"/>
        <w:jc w:val="both"/>
        <w:rPr>
          <w:rFonts w:ascii="Times New Roman" w:hAnsi="Times New Roman" w:cs="Times New Roman"/>
          <w:b/>
          <w:bCs/>
        </w:rPr>
      </w:pPr>
    </w:p>
    <w:p w14:paraId="041087D2" w14:textId="04C53B4E" w:rsidR="00161ABF" w:rsidRPr="005A0EE0" w:rsidRDefault="00161ABF" w:rsidP="00161ABF">
      <w:p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b/>
          <w:bCs/>
        </w:rPr>
        <w:t xml:space="preserve">Research Funding: </w:t>
      </w:r>
    </w:p>
    <w:p w14:paraId="753C1994" w14:textId="5388EFDE" w:rsidR="00705297" w:rsidRPr="00705297" w:rsidRDefault="00705297" w:rsidP="00705297">
      <w:pPr>
        <w:pStyle w:val="ListParagraph"/>
        <w:spacing w:after="0"/>
        <w:ind w:left="360"/>
        <w:jc w:val="both"/>
        <w:rPr>
          <w:rFonts w:ascii="Times New Roman" w:hAnsi="Times New Roman" w:cs="Times New Roman"/>
          <w:bCs/>
          <w:color w:val="000000" w:themeColor="text1"/>
        </w:rPr>
      </w:pPr>
      <w:r>
        <w:rPr>
          <w:rFonts w:ascii="Times New Roman" w:hAnsi="Times New Roman" w:cs="Times New Roman"/>
          <w:bCs/>
          <w:color w:val="000000" w:themeColor="text1"/>
        </w:rPr>
        <w:t>Prior:</w:t>
      </w:r>
    </w:p>
    <w:p w14:paraId="09374275" w14:textId="77777777" w:rsidR="00161ABF" w:rsidRPr="005A0EE0" w:rsidRDefault="00161ABF" w:rsidP="00161ABF">
      <w:pPr>
        <w:pStyle w:val="ListParagraph"/>
        <w:numPr>
          <w:ilvl w:val="0"/>
          <w:numId w:val="28"/>
        </w:numPr>
        <w:spacing w:after="0"/>
        <w:jc w:val="both"/>
        <w:rPr>
          <w:rFonts w:ascii="Times New Roman" w:hAnsi="Times New Roman" w:cs="Times New Roman"/>
          <w:bCs/>
          <w:color w:val="000000" w:themeColor="text1"/>
        </w:rPr>
      </w:pPr>
      <w:r w:rsidRPr="005A0EE0">
        <w:rPr>
          <w:rFonts w:ascii="Times New Roman" w:hAnsi="Times New Roman" w:cs="Times New Roman"/>
          <w:bCs/>
          <w:color w:val="000000" w:themeColor="text1"/>
          <w14:textOutline w14:w="0" w14:cap="flat" w14:cmpd="sng" w14:algn="ctr">
            <w14:noFill/>
            <w14:prstDash w14:val="solid"/>
            <w14:round/>
          </w14:textOutline>
        </w:rPr>
        <w:t>2008 Department of Defense Breast Cancer Research Program Pre-</w:t>
      </w:r>
      <w:proofErr w:type="gramStart"/>
      <w:r w:rsidRPr="005A0EE0">
        <w:rPr>
          <w:rFonts w:ascii="Times New Roman" w:hAnsi="Times New Roman" w:cs="Times New Roman"/>
          <w:bCs/>
          <w:color w:val="000000" w:themeColor="text1"/>
          <w14:textOutline w14:w="0" w14:cap="flat" w14:cmpd="sng" w14:algn="ctr">
            <w14:noFill/>
            <w14:prstDash w14:val="solid"/>
            <w14:round/>
          </w14:textOutline>
        </w:rPr>
        <w:t>doctoral</w:t>
      </w:r>
      <w:proofErr w:type="gramEnd"/>
      <w:r w:rsidRPr="005A0EE0">
        <w:rPr>
          <w:rFonts w:ascii="Times New Roman" w:hAnsi="Times New Roman" w:cs="Times New Roman"/>
          <w:bCs/>
          <w:color w:val="000000" w:themeColor="text1"/>
          <w14:textOutline w14:w="0" w14:cap="flat" w14:cmpd="sng" w14:algn="ctr">
            <w14:noFill/>
            <w14:prstDash w14:val="solid"/>
            <w14:round/>
          </w14:textOutline>
        </w:rPr>
        <w:t xml:space="preserve"> Traineeship: $90,000 funding over 3 years, “Investigating O-</w:t>
      </w:r>
      <w:proofErr w:type="spellStart"/>
      <w:r w:rsidRPr="005A0EE0">
        <w:rPr>
          <w:rFonts w:ascii="Times New Roman" w:hAnsi="Times New Roman" w:cs="Times New Roman"/>
          <w:bCs/>
          <w:color w:val="000000" w:themeColor="text1"/>
          <w14:textOutline w14:w="0" w14:cap="flat" w14:cmpd="sng" w14:algn="ctr">
            <w14:noFill/>
            <w14:prstDash w14:val="solid"/>
            <w14:round/>
          </w14:textOutline>
        </w:rPr>
        <w:t>GlcNAC</w:t>
      </w:r>
      <w:proofErr w:type="spellEnd"/>
      <w:r w:rsidRPr="005A0EE0">
        <w:rPr>
          <w:rFonts w:ascii="Times New Roman" w:hAnsi="Times New Roman" w:cs="Times New Roman"/>
          <w:bCs/>
          <w:color w:val="000000" w:themeColor="text1"/>
          <w14:textOutline w14:w="0" w14:cap="flat" w14:cmpd="sng" w14:algn="ctr">
            <w14:noFill/>
            <w14:prstDash w14:val="solid"/>
            <w14:round/>
          </w14:textOutline>
        </w:rPr>
        <w:t xml:space="preserve"> mis-regulation and aneuploidy in cancer”. </w:t>
      </w:r>
    </w:p>
    <w:p w14:paraId="27FD3AB4" w14:textId="77777777" w:rsidR="00161ABF" w:rsidRPr="005A0EE0" w:rsidRDefault="00161ABF" w:rsidP="00161ABF">
      <w:pPr>
        <w:pStyle w:val="ListParagraph"/>
        <w:numPr>
          <w:ilvl w:val="0"/>
          <w:numId w:val="28"/>
        </w:numPr>
        <w:spacing w:after="0" w:line="259" w:lineRule="auto"/>
        <w:jc w:val="both"/>
        <w:rPr>
          <w:rFonts w:ascii="Times New Roman" w:hAnsi="Times New Roman" w:cs="Times New Roman"/>
          <w:bCs/>
          <w:color w:val="000000" w:themeColor="text1"/>
        </w:rPr>
      </w:pPr>
      <w:r w:rsidRPr="005A0EE0">
        <w:rPr>
          <w:rFonts w:ascii="Times New Roman" w:hAnsi="Times New Roman" w:cs="Times New Roman"/>
          <w:bCs/>
          <w:color w:val="000000" w:themeColor="text1"/>
          <w14:textOutline w14:w="0" w14:cap="flat" w14:cmpd="sng" w14:algn="ctr">
            <w14:noFill/>
            <w14:prstDash w14:val="solid"/>
            <w14:round/>
          </w14:textOutline>
        </w:rPr>
        <w:t>2018 Paul Sandoval Pancreatic Cancer Research Scholarship: $20,000 funding for 1 year, “Examining the role of Eph-Ephrin Signaling in mediating pancreatic cancer fibrosis”.</w:t>
      </w:r>
    </w:p>
    <w:p w14:paraId="38C1C7B5" w14:textId="77777777" w:rsidR="00161ABF" w:rsidRPr="005A0EE0" w:rsidRDefault="00161ABF" w:rsidP="00161ABF">
      <w:pPr>
        <w:pStyle w:val="ListParagraph"/>
        <w:numPr>
          <w:ilvl w:val="0"/>
          <w:numId w:val="28"/>
        </w:numPr>
        <w:spacing w:after="0" w:line="259" w:lineRule="auto"/>
        <w:jc w:val="both"/>
        <w:rPr>
          <w:rFonts w:ascii="Times New Roman" w:hAnsi="Times New Roman" w:cs="Times New Roman"/>
          <w:bCs/>
          <w:color w:val="000000" w:themeColor="text1"/>
        </w:rPr>
      </w:pPr>
      <w:r w:rsidRPr="005A0EE0">
        <w:rPr>
          <w:rFonts w:ascii="Times New Roman" w:hAnsi="Times New Roman" w:cs="Times New Roman"/>
          <w:bCs/>
          <w:color w:val="000000" w:themeColor="text1"/>
          <w14:textOutline w14:w="0" w14:cap="flat" w14:cmpd="sng" w14:algn="ctr">
            <w14:noFill/>
            <w14:prstDash w14:val="solid"/>
            <w14:round/>
          </w14:textOutline>
        </w:rPr>
        <w:t>2019-2020 RSNA Resident Research Grant: $30,000 funding for 1 year, “Investigating crosstalk between ADAM10 and EphrinB2-EPHB4 in mediating radiation induced invasion and metastasis in pancreatic cancer”.</w:t>
      </w:r>
    </w:p>
    <w:p w14:paraId="7D174D0E" w14:textId="77777777" w:rsidR="00161ABF" w:rsidRPr="005A0EE0" w:rsidRDefault="00161ABF" w:rsidP="00161ABF">
      <w:pPr>
        <w:pStyle w:val="ListParagraph"/>
        <w:numPr>
          <w:ilvl w:val="0"/>
          <w:numId w:val="28"/>
        </w:numPr>
        <w:spacing w:after="0" w:line="259" w:lineRule="auto"/>
        <w:jc w:val="both"/>
        <w:rPr>
          <w:rFonts w:ascii="Times New Roman" w:hAnsi="Times New Roman" w:cs="Times New Roman"/>
          <w:bCs/>
          <w:color w:val="000000" w:themeColor="text1"/>
        </w:rPr>
      </w:pPr>
      <w:r w:rsidRPr="005A0EE0">
        <w:rPr>
          <w:rFonts w:ascii="Times New Roman" w:hAnsi="Times New Roman" w:cs="Times New Roman"/>
          <w:bCs/>
          <w:color w:val="000000" w:themeColor="text1"/>
          <w14:textOutline w14:w="0" w14:cap="flat" w14:cmpd="sng" w14:algn="ctr">
            <w14:noFill/>
            <w14:prstDash w14:val="solid"/>
            <w14:round/>
          </w14:textOutline>
        </w:rPr>
        <w:t>2019-2020 Cancer League of Colorado Research Grant: $30,000 funding for 1 year, “Investigating crosstalk between Eph-Ephrin signaling and ADAM10 in mediating radiation induced fibrosis in pancreatic cancer”.</w:t>
      </w:r>
    </w:p>
    <w:p w14:paraId="01F41E48" w14:textId="77777777" w:rsidR="00161ABF" w:rsidRPr="005A0EE0" w:rsidRDefault="00161ABF" w:rsidP="00161ABF">
      <w:pPr>
        <w:pStyle w:val="ListParagraph"/>
        <w:numPr>
          <w:ilvl w:val="0"/>
          <w:numId w:val="28"/>
        </w:numPr>
        <w:spacing w:after="0" w:line="259" w:lineRule="auto"/>
        <w:jc w:val="both"/>
        <w:rPr>
          <w:rFonts w:ascii="Times New Roman" w:hAnsi="Times New Roman" w:cs="Times New Roman"/>
          <w:bCs/>
          <w:color w:val="000000" w:themeColor="text1"/>
        </w:rPr>
      </w:pPr>
      <w:r w:rsidRPr="005A0EE0">
        <w:rPr>
          <w:rFonts w:ascii="Times New Roman" w:hAnsi="Times New Roman" w:cs="Times New Roman"/>
          <w:bCs/>
          <w:color w:val="000000" w:themeColor="text1"/>
          <w14:textOutline w14:w="0" w14:cap="flat" w14:cmpd="sng" w14:algn="ctr">
            <w14:noFill/>
            <w14:prstDash w14:val="solid"/>
            <w14:round/>
          </w14:textOutline>
        </w:rPr>
        <w:t>2020-2021 Kim Foster Pilot Grant: $15,000 funding for 1 year, “Investigating ADAM10 regulation of Notch signaling, EMT and cytotoxic resistance in pancreatic cancer”.</w:t>
      </w:r>
    </w:p>
    <w:p w14:paraId="0D3A5DF1" w14:textId="77777777" w:rsidR="00161ABF" w:rsidRPr="005A0EE0" w:rsidRDefault="00161ABF" w:rsidP="00161ABF">
      <w:pPr>
        <w:pStyle w:val="ListParagraph"/>
        <w:numPr>
          <w:ilvl w:val="0"/>
          <w:numId w:val="28"/>
        </w:numPr>
        <w:jc w:val="both"/>
        <w:rPr>
          <w:rFonts w:ascii="Times New Roman" w:hAnsi="Times New Roman" w:cs="Times New Roman"/>
          <w:bCs/>
          <w:color w:val="000000" w:themeColor="text1"/>
        </w:rPr>
      </w:pPr>
      <w:r w:rsidRPr="005A0EE0">
        <w:rPr>
          <w:rFonts w:ascii="Times New Roman" w:hAnsi="Times New Roman" w:cs="Times New Roman"/>
          <w:bCs/>
          <w:color w:val="000000" w:themeColor="text1"/>
        </w:rPr>
        <w:t>2021-2023 RSNA Research Scholar Grant: $150,000 funding over 2 years, “Investigating ADAM10 mediated EMT and therapeutic resistance in PDAC”</w:t>
      </w:r>
    </w:p>
    <w:p w14:paraId="1332995C" w14:textId="68F64A8A" w:rsidR="00161ABF" w:rsidRPr="005A0EE0" w:rsidRDefault="00161ABF" w:rsidP="00161ABF">
      <w:pPr>
        <w:pStyle w:val="ListParagraph"/>
        <w:numPr>
          <w:ilvl w:val="0"/>
          <w:numId w:val="28"/>
        </w:numPr>
        <w:spacing w:after="0" w:line="259" w:lineRule="auto"/>
        <w:jc w:val="both"/>
        <w:rPr>
          <w:rFonts w:ascii="Times New Roman" w:hAnsi="Times New Roman" w:cs="Times New Roman"/>
          <w:bCs/>
          <w:color w:val="000000" w:themeColor="text1"/>
        </w:rPr>
      </w:pPr>
      <w:r w:rsidRPr="005A0EE0">
        <w:rPr>
          <w:rFonts w:ascii="Times New Roman" w:hAnsi="Times New Roman" w:cs="Times New Roman"/>
          <w:bCs/>
          <w:color w:val="000000" w:themeColor="text1"/>
        </w:rPr>
        <w:t xml:space="preserve">2021-2022 </w:t>
      </w:r>
      <w:proofErr w:type="spellStart"/>
      <w:r w:rsidRPr="005A0EE0">
        <w:rPr>
          <w:rFonts w:ascii="Times New Roman" w:hAnsi="Times New Roman" w:cs="Times New Roman"/>
          <w:bCs/>
          <w:color w:val="000000" w:themeColor="text1"/>
        </w:rPr>
        <w:t>ViewRay</w:t>
      </w:r>
      <w:proofErr w:type="spellEnd"/>
      <w:r w:rsidRPr="005A0EE0">
        <w:rPr>
          <w:rFonts w:ascii="Times New Roman" w:hAnsi="Times New Roman" w:cs="Times New Roman"/>
          <w:bCs/>
          <w:color w:val="000000" w:themeColor="text1"/>
        </w:rPr>
        <w:t xml:space="preserve"> sponsored research grant: $70,000</w:t>
      </w:r>
      <w:r w:rsidR="005F0C1D">
        <w:rPr>
          <w:rFonts w:ascii="Times New Roman" w:hAnsi="Times New Roman" w:cs="Times New Roman"/>
          <w:bCs/>
          <w:color w:val="000000" w:themeColor="text1"/>
        </w:rPr>
        <w:t xml:space="preserve"> </w:t>
      </w:r>
      <w:r w:rsidRPr="005A0EE0">
        <w:rPr>
          <w:rFonts w:ascii="Times New Roman" w:hAnsi="Times New Roman" w:cs="Times New Roman"/>
          <w:bCs/>
          <w:color w:val="000000" w:themeColor="text1"/>
        </w:rPr>
        <w:t>“Enhancing the efficacy of PDAC directed SBRT by prevention of ADAM10 driven cytotoxic resistance and metastasis”</w:t>
      </w:r>
    </w:p>
    <w:p w14:paraId="17320860" w14:textId="77777777" w:rsidR="00161ABF" w:rsidRDefault="00161ABF" w:rsidP="00161ABF">
      <w:pPr>
        <w:pStyle w:val="ListParagraph"/>
        <w:numPr>
          <w:ilvl w:val="0"/>
          <w:numId w:val="28"/>
        </w:numPr>
        <w:spacing w:after="0" w:line="259" w:lineRule="auto"/>
        <w:jc w:val="both"/>
        <w:rPr>
          <w:rFonts w:ascii="Times New Roman" w:hAnsi="Times New Roman" w:cs="Times New Roman"/>
          <w:bCs/>
          <w:color w:val="000000" w:themeColor="text1"/>
        </w:rPr>
      </w:pPr>
      <w:r w:rsidRPr="005A0EE0">
        <w:rPr>
          <w:rFonts w:ascii="Times New Roman" w:hAnsi="Times New Roman" w:cs="Times New Roman"/>
          <w:bCs/>
          <w:color w:val="000000" w:themeColor="text1"/>
        </w:rPr>
        <w:t xml:space="preserve">2021-2022 </w:t>
      </w:r>
      <w:proofErr w:type="spellStart"/>
      <w:r w:rsidRPr="005A0EE0">
        <w:rPr>
          <w:rFonts w:ascii="Times New Roman" w:hAnsi="Times New Roman" w:cs="Times New Roman"/>
          <w:bCs/>
          <w:color w:val="000000" w:themeColor="text1"/>
        </w:rPr>
        <w:t>ViewRay</w:t>
      </w:r>
      <w:proofErr w:type="spellEnd"/>
      <w:r w:rsidRPr="005A0EE0">
        <w:rPr>
          <w:rFonts w:ascii="Times New Roman" w:hAnsi="Times New Roman" w:cs="Times New Roman"/>
          <w:bCs/>
          <w:color w:val="000000" w:themeColor="text1"/>
        </w:rPr>
        <w:t xml:space="preserve"> sponsored research grant: $30,000 “The Role of Virtual Reality (VR) in Patient Experience When Used for </w:t>
      </w:r>
      <w:proofErr w:type="spellStart"/>
      <w:r w:rsidRPr="005A0EE0">
        <w:rPr>
          <w:rFonts w:ascii="Times New Roman" w:hAnsi="Times New Roman" w:cs="Times New Roman"/>
          <w:bCs/>
          <w:color w:val="000000" w:themeColor="text1"/>
        </w:rPr>
        <w:t>MRgRT</w:t>
      </w:r>
      <w:proofErr w:type="spellEnd"/>
      <w:r w:rsidRPr="005A0EE0">
        <w:rPr>
          <w:rFonts w:ascii="Times New Roman" w:hAnsi="Times New Roman" w:cs="Times New Roman"/>
          <w:bCs/>
          <w:color w:val="000000" w:themeColor="text1"/>
        </w:rPr>
        <w:t xml:space="preserve"> (Magnetic Resonance-Guided Radiation Therapy)”</w:t>
      </w:r>
    </w:p>
    <w:p w14:paraId="521B0A67" w14:textId="73568FB1" w:rsidR="002D779F" w:rsidRDefault="002D779F" w:rsidP="002D779F">
      <w:pPr>
        <w:pStyle w:val="ListParagraph"/>
        <w:numPr>
          <w:ilvl w:val="0"/>
          <w:numId w:val="28"/>
        </w:numPr>
        <w:spacing w:after="0" w:line="259"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2022-2026 NCI </w:t>
      </w:r>
      <w:r w:rsidRPr="00416901">
        <w:rPr>
          <w:rFonts w:ascii="Times New Roman" w:hAnsi="Times New Roman" w:cs="Times New Roman"/>
          <w:bCs/>
          <w:color w:val="000000" w:themeColor="text1"/>
        </w:rPr>
        <w:t>R01CA263506</w:t>
      </w:r>
      <w:r w:rsidR="00987DB4">
        <w:rPr>
          <w:rFonts w:ascii="Times New Roman" w:hAnsi="Times New Roman" w:cs="Times New Roman"/>
          <w:bCs/>
          <w:color w:val="000000" w:themeColor="text1"/>
        </w:rPr>
        <w:t xml:space="preserve"> </w:t>
      </w:r>
      <w:r w:rsidR="00987DB4" w:rsidRPr="00987DB4">
        <w:rPr>
          <w:rFonts w:ascii="Times New Roman" w:hAnsi="Times New Roman" w:cs="Times New Roman"/>
          <w:bCs/>
          <w:color w:val="000000" w:themeColor="text1"/>
        </w:rPr>
        <w:t>MiR-152/PKM2/SLC7A5 axis in breast cancer development, chemo- and radiation-treatment</w:t>
      </w:r>
      <w:r w:rsidR="00987DB4">
        <w:rPr>
          <w:rFonts w:ascii="Times New Roman" w:hAnsi="Times New Roman" w:cs="Times New Roman"/>
          <w:bCs/>
          <w:color w:val="000000" w:themeColor="text1"/>
        </w:rPr>
        <w:t>.</w:t>
      </w:r>
      <w:r>
        <w:rPr>
          <w:rFonts w:ascii="Times New Roman" w:hAnsi="Times New Roman" w:cs="Times New Roman"/>
          <w:bCs/>
          <w:color w:val="000000" w:themeColor="text1"/>
        </w:rPr>
        <w:t xml:space="preserve"> Co-Investigator</w:t>
      </w:r>
      <w:r w:rsidR="00B64605">
        <w:rPr>
          <w:rFonts w:ascii="Times New Roman" w:hAnsi="Times New Roman" w:cs="Times New Roman"/>
          <w:bCs/>
          <w:color w:val="000000" w:themeColor="text1"/>
        </w:rPr>
        <w:t>,</w:t>
      </w:r>
      <w:r>
        <w:rPr>
          <w:rFonts w:ascii="Times New Roman" w:hAnsi="Times New Roman" w:cs="Times New Roman"/>
          <w:bCs/>
          <w:color w:val="000000" w:themeColor="text1"/>
        </w:rPr>
        <w:t xml:space="preserve"> 5% effort</w:t>
      </w:r>
    </w:p>
    <w:p w14:paraId="4C0664A5" w14:textId="1E71137B" w:rsidR="00B50DC4" w:rsidRPr="00B50DC4" w:rsidRDefault="00B50DC4" w:rsidP="00B50DC4">
      <w:pPr>
        <w:pStyle w:val="ListParagraph"/>
        <w:numPr>
          <w:ilvl w:val="0"/>
          <w:numId w:val="28"/>
        </w:numPr>
        <w:spacing w:after="0" w:line="259" w:lineRule="auto"/>
        <w:jc w:val="both"/>
        <w:rPr>
          <w:rFonts w:ascii="Times New Roman" w:hAnsi="Times New Roman" w:cs="Times New Roman"/>
          <w:bCs/>
          <w:color w:val="000000" w:themeColor="text1"/>
        </w:rPr>
      </w:pPr>
      <w:r w:rsidRPr="00471D70">
        <w:rPr>
          <w:rFonts w:ascii="Times New Roman" w:hAnsi="Times New Roman"/>
          <w:color w:val="000000" w:themeColor="text1"/>
        </w:rPr>
        <w:t>2023-2024 American Cancer Society Institutional Research Grant</w:t>
      </w:r>
      <w:r>
        <w:rPr>
          <w:rFonts w:ascii="Times New Roman" w:hAnsi="Times New Roman" w:cs="Times New Roman"/>
          <w:bCs/>
          <w:color w:val="000000" w:themeColor="text1"/>
        </w:rPr>
        <w:t>.</w:t>
      </w:r>
      <w:r w:rsidRPr="00471D70">
        <w:rPr>
          <w:rFonts w:ascii="Times New Roman" w:hAnsi="Times New Roman"/>
          <w:color w:val="000000" w:themeColor="text1"/>
        </w:rPr>
        <w:t xml:space="preserve"> “Examining the role of tumor-cell-driven stromal Notch signaling in orchestrating therapeutic resistance and immunosuppression in PDAC</w:t>
      </w:r>
      <w:r>
        <w:rPr>
          <w:rFonts w:ascii="Times New Roman" w:hAnsi="Times New Roman" w:cs="Times New Roman"/>
          <w:bCs/>
          <w:color w:val="000000" w:themeColor="text1"/>
        </w:rPr>
        <w:t>.</w:t>
      </w:r>
      <w:r w:rsidRPr="00D411B4">
        <w:rPr>
          <w:rFonts w:ascii="Times New Roman" w:hAnsi="Times New Roman" w:cs="Times New Roman"/>
          <w:bCs/>
          <w:color w:val="000000" w:themeColor="text1"/>
        </w:rPr>
        <w:t>”</w:t>
      </w:r>
      <w:r w:rsidRPr="00471D70">
        <w:rPr>
          <w:rFonts w:ascii="Times New Roman" w:hAnsi="Times New Roman"/>
          <w:color w:val="000000" w:themeColor="text1"/>
        </w:rPr>
        <w:t xml:space="preserve"> $40,000</w:t>
      </w:r>
      <w:r>
        <w:rPr>
          <w:rFonts w:ascii="Times New Roman" w:hAnsi="Times New Roman" w:cs="Times New Roman"/>
          <w:bCs/>
          <w:color w:val="000000" w:themeColor="text1"/>
        </w:rPr>
        <w:t>.</w:t>
      </w:r>
    </w:p>
    <w:p w14:paraId="2461D829" w14:textId="0349C44B" w:rsidR="00B50DC4" w:rsidRPr="00B50DC4" w:rsidRDefault="00B50DC4" w:rsidP="00B50DC4">
      <w:pPr>
        <w:pStyle w:val="ListParagraph"/>
        <w:numPr>
          <w:ilvl w:val="0"/>
          <w:numId w:val="28"/>
        </w:numPr>
        <w:spacing w:after="0" w:line="259"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Active:</w:t>
      </w:r>
    </w:p>
    <w:p w14:paraId="75780AAC" w14:textId="0E23E189" w:rsidR="00161ABF" w:rsidRDefault="00161ABF" w:rsidP="00161ABF">
      <w:pPr>
        <w:pStyle w:val="ListParagraph"/>
        <w:numPr>
          <w:ilvl w:val="0"/>
          <w:numId w:val="28"/>
        </w:numPr>
        <w:spacing w:after="0" w:line="259"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2023-2027 </w:t>
      </w:r>
      <w:r w:rsidR="00395BAD">
        <w:rPr>
          <w:rFonts w:ascii="Times New Roman" w:hAnsi="Times New Roman" w:cs="Times New Roman"/>
          <w:bCs/>
          <w:color w:val="000000" w:themeColor="text1"/>
        </w:rPr>
        <w:t>ASTRO/</w:t>
      </w:r>
      <w:r>
        <w:rPr>
          <w:rFonts w:ascii="Times New Roman" w:hAnsi="Times New Roman" w:cs="Times New Roman"/>
          <w:bCs/>
          <w:color w:val="000000" w:themeColor="text1"/>
        </w:rPr>
        <w:t xml:space="preserve">American Cancer Society Clinician Scientist Development Grant </w:t>
      </w:r>
      <w:r w:rsidRPr="00E26B9E">
        <w:rPr>
          <w:rFonts w:ascii="Times New Roman" w:hAnsi="Times New Roman" w:cs="Times New Roman"/>
          <w:bCs/>
          <w:color w:val="000000" w:themeColor="text1"/>
        </w:rPr>
        <w:t>CSDG-22-119-01-ET</w:t>
      </w:r>
      <w:r>
        <w:rPr>
          <w:rFonts w:ascii="Times New Roman" w:hAnsi="Times New Roman" w:cs="Times New Roman"/>
          <w:bCs/>
          <w:color w:val="000000" w:themeColor="text1"/>
        </w:rPr>
        <w:t xml:space="preserve">, </w:t>
      </w:r>
      <w:r w:rsidR="00D411B4">
        <w:rPr>
          <w:rFonts w:ascii="Times New Roman" w:hAnsi="Times New Roman" w:cs="Times New Roman"/>
          <w:bCs/>
          <w:color w:val="000000" w:themeColor="text1"/>
        </w:rPr>
        <w:t>“</w:t>
      </w:r>
      <w:r w:rsidRPr="00E26B9E">
        <w:rPr>
          <w:rFonts w:ascii="Times New Roman" w:hAnsi="Times New Roman" w:cs="Times New Roman"/>
          <w:bCs/>
          <w:color w:val="000000" w:themeColor="text1"/>
        </w:rPr>
        <w:t>Investigating ADAM10 mediated radiation resistance and EMT through Notch</w:t>
      </w:r>
      <w:r>
        <w:rPr>
          <w:rFonts w:ascii="Times New Roman" w:hAnsi="Times New Roman" w:cs="Times New Roman"/>
          <w:bCs/>
          <w:color w:val="000000" w:themeColor="text1"/>
        </w:rPr>
        <w:t>.</w:t>
      </w:r>
      <w:r w:rsidR="00D411B4">
        <w:rPr>
          <w:rFonts w:ascii="Times New Roman" w:hAnsi="Times New Roman" w:cs="Times New Roman"/>
          <w:bCs/>
          <w:color w:val="000000" w:themeColor="text1"/>
        </w:rPr>
        <w:t>”</w:t>
      </w:r>
      <w:r>
        <w:rPr>
          <w:rFonts w:ascii="Times New Roman" w:hAnsi="Times New Roman" w:cs="Times New Roman"/>
          <w:bCs/>
          <w:color w:val="000000" w:themeColor="text1"/>
        </w:rPr>
        <w:t xml:space="preserve"> $729,000</w:t>
      </w:r>
    </w:p>
    <w:p w14:paraId="056F6246" w14:textId="6447014D" w:rsidR="00CE7B37" w:rsidRPr="005A0EE0" w:rsidRDefault="00CE7B37" w:rsidP="0018760F">
      <w:pPr>
        <w:spacing w:after="0" w:line="259" w:lineRule="auto"/>
        <w:jc w:val="both"/>
        <w:rPr>
          <w:rFonts w:ascii="Times New Roman" w:hAnsi="Times New Roman" w:cs="Times New Roman"/>
          <w:b/>
          <w:bCs/>
          <w:color w:val="000000" w:themeColor="text1"/>
        </w:rPr>
      </w:pPr>
    </w:p>
    <w:p w14:paraId="1309D186" w14:textId="42702F9D" w:rsidR="00CE7B37" w:rsidRPr="005A0EE0" w:rsidRDefault="00CE7B37" w:rsidP="0018760F">
      <w:pPr>
        <w:spacing w:after="0" w:line="259" w:lineRule="auto"/>
        <w:jc w:val="both"/>
        <w:rPr>
          <w:rFonts w:ascii="Times New Roman" w:hAnsi="Times New Roman" w:cs="Times New Roman"/>
          <w:b/>
          <w:bCs/>
          <w:color w:val="000000" w:themeColor="text1"/>
        </w:rPr>
      </w:pPr>
      <w:r w:rsidRPr="005A0EE0">
        <w:rPr>
          <w:rFonts w:ascii="Times New Roman" w:hAnsi="Times New Roman" w:cs="Times New Roman"/>
          <w:b/>
          <w:bCs/>
          <w:color w:val="000000" w:themeColor="text1"/>
        </w:rPr>
        <w:t>Clinical Trials</w:t>
      </w:r>
      <w:r w:rsidR="00291008" w:rsidRPr="005A0EE0">
        <w:rPr>
          <w:rFonts w:ascii="Times New Roman" w:hAnsi="Times New Roman" w:cs="Times New Roman"/>
          <w:b/>
          <w:bCs/>
          <w:color w:val="000000" w:themeColor="text1"/>
        </w:rPr>
        <w:t xml:space="preserve"> Institutional PI</w:t>
      </w:r>
      <w:r w:rsidRPr="005A0EE0">
        <w:rPr>
          <w:rFonts w:ascii="Times New Roman" w:hAnsi="Times New Roman" w:cs="Times New Roman"/>
          <w:b/>
          <w:bCs/>
          <w:color w:val="000000" w:themeColor="text1"/>
        </w:rPr>
        <w:t>:</w:t>
      </w:r>
    </w:p>
    <w:p w14:paraId="6908C310" w14:textId="6A7A5B77" w:rsidR="00CE7B37" w:rsidRPr="00490304" w:rsidRDefault="00CE7B37" w:rsidP="0018760F">
      <w:pPr>
        <w:pStyle w:val="ListParagraph"/>
        <w:numPr>
          <w:ilvl w:val="0"/>
          <w:numId w:val="29"/>
        </w:numPr>
        <w:spacing w:after="0" w:line="259" w:lineRule="auto"/>
        <w:jc w:val="both"/>
        <w:rPr>
          <w:rFonts w:ascii="Times New Roman" w:hAnsi="Times New Roman" w:cs="Times New Roman"/>
          <w:color w:val="000000" w:themeColor="text1"/>
        </w:rPr>
      </w:pPr>
      <w:proofErr w:type="spellStart"/>
      <w:r w:rsidRPr="00490304">
        <w:rPr>
          <w:rFonts w:ascii="Times New Roman" w:hAnsi="Times New Roman" w:cs="Times New Roman"/>
          <w:color w:val="000000" w:themeColor="text1"/>
        </w:rPr>
        <w:t>Viewray</w:t>
      </w:r>
      <w:proofErr w:type="spellEnd"/>
      <w:r w:rsidRPr="00490304">
        <w:rPr>
          <w:rFonts w:ascii="Times New Roman" w:hAnsi="Times New Roman" w:cs="Times New Roman"/>
          <w:color w:val="000000" w:themeColor="text1"/>
        </w:rPr>
        <w:t xml:space="preserve"> SMART Trial for locally advanced pancreatic cancer: Site PI Thomas Jefferson University</w:t>
      </w:r>
    </w:p>
    <w:p w14:paraId="6E143B87" w14:textId="358436D7" w:rsidR="009666C8" w:rsidRDefault="00CE7B37" w:rsidP="0018760F">
      <w:pPr>
        <w:pStyle w:val="ListParagraph"/>
        <w:numPr>
          <w:ilvl w:val="0"/>
          <w:numId w:val="29"/>
        </w:numPr>
        <w:spacing w:after="0" w:line="259" w:lineRule="auto"/>
        <w:jc w:val="both"/>
        <w:rPr>
          <w:rFonts w:ascii="Times New Roman" w:hAnsi="Times New Roman" w:cs="Times New Roman"/>
          <w:color w:val="000000" w:themeColor="text1"/>
        </w:rPr>
      </w:pPr>
      <w:r w:rsidRPr="00490304">
        <w:rPr>
          <w:rFonts w:ascii="Times New Roman" w:hAnsi="Times New Roman" w:cs="Times New Roman"/>
          <w:color w:val="000000" w:themeColor="text1"/>
        </w:rPr>
        <w:lastRenderedPageBreak/>
        <w:t>NRG GU009: Site PI Thomas Jefferson University</w:t>
      </w:r>
    </w:p>
    <w:p w14:paraId="2A611945" w14:textId="40F52390" w:rsidR="00291B75" w:rsidRPr="00490304" w:rsidRDefault="00F1694F" w:rsidP="0018760F">
      <w:pPr>
        <w:pStyle w:val="ListParagraph"/>
        <w:numPr>
          <w:ilvl w:val="0"/>
          <w:numId w:val="29"/>
        </w:numPr>
        <w:spacing w:after="0" w:line="259"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Galera Therapeutics </w:t>
      </w:r>
      <w:r w:rsidR="00291B75">
        <w:rPr>
          <w:rFonts w:ascii="Times New Roman" w:hAnsi="Times New Roman" w:cs="Times New Roman"/>
          <w:color w:val="000000" w:themeColor="text1"/>
        </w:rPr>
        <w:t>GRECO-2</w:t>
      </w:r>
      <w:r w:rsidR="007D6912">
        <w:rPr>
          <w:rFonts w:ascii="Times New Roman" w:hAnsi="Times New Roman" w:cs="Times New Roman"/>
          <w:color w:val="000000" w:themeColor="text1"/>
        </w:rPr>
        <w:t>: Site PI TJU</w:t>
      </w:r>
    </w:p>
    <w:p w14:paraId="2C38B93D" w14:textId="7348C9E3" w:rsidR="00E77A86" w:rsidRPr="00490304" w:rsidRDefault="00E77A86" w:rsidP="0018760F">
      <w:pPr>
        <w:pStyle w:val="ListParagraph"/>
        <w:numPr>
          <w:ilvl w:val="0"/>
          <w:numId w:val="29"/>
        </w:numPr>
        <w:spacing w:after="0" w:line="259" w:lineRule="auto"/>
        <w:jc w:val="both"/>
        <w:rPr>
          <w:rFonts w:ascii="Times New Roman" w:hAnsi="Times New Roman" w:cs="Times New Roman"/>
          <w:color w:val="000000" w:themeColor="text1"/>
        </w:rPr>
      </w:pPr>
      <w:r w:rsidRPr="00490304">
        <w:rPr>
          <w:rFonts w:ascii="Times New Roman" w:hAnsi="Times New Roman" w:cs="Times New Roman"/>
          <w:color w:val="000000" w:themeColor="text1"/>
        </w:rPr>
        <w:t>Novartis AAA617</w:t>
      </w:r>
      <w:r w:rsidR="00023638" w:rsidRPr="00490304">
        <w:rPr>
          <w:rFonts w:ascii="Times New Roman" w:hAnsi="Times New Roman" w:cs="Times New Roman"/>
          <w:color w:val="000000" w:themeColor="text1"/>
        </w:rPr>
        <w:t>C12301</w:t>
      </w:r>
      <w:r w:rsidR="00291B75">
        <w:rPr>
          <w:rFonts w:ascii="Times New Roman" w:hAnsi="Times New Roman" w:cs="Times New Roman"/>
          <w:color w:val="000000" w:themeColor="text1"/>
        </w:rPr>
        <w:t xml:space="preserve"> </w:t>
      </w:r>
      <w:proofErr w:type="spellStart"/>
      <w:r w:rsidR="00023638" w:rsidRPr="00490304">
        <w:rPr>
          <w:rFonts w:ascii="Times New Roman" w:hAnsi="Times New Roman" w:cs="Times New Roman"/>
          <w:color w:val="000000" w:themeColor="text1"/>
        </w:rPr>
        <w:t>PSMAddition</w:t>
      </w:r>
      <w:proofErr w:type="spellEnd"/>
      <w:r w:rsidR="00023638" w:rsidRPr="00490304">
        <w:rPr>
          <w:rFonts w:ascii="Times New Roman" w:hAnsi="Times New Roman" w:cs="Times New Roman"/>
          <w:color w:val="000000" w:themeColor="text1"/>
        </w:rPr>
        <w:t xml:space="preserve">: An International Perspective Open-label </w:t>
      </w:r>
      <w:r w:rsidR="00F04F11" w:rsidRPr="00490304">
        <w:rPr>
          <w:rFonts w:ascii="Times New Roman" w:hAnsi="Times New Roman" w:cs="Times New Roman"/>
          <w:color w:val="000000" w:themeColor="text1"/>
        </w:rPr>
        <w:t>Randomized, Phase III Study comparing 177Lu-PSMA-617 in combination with Standard of Care, versus St</w:t>
      </w:r>
      <w:r w:rsidR="00281E87" w:rsidRPr="00490304">
        <w:rPr>
          <w:rFonts w:ascii="Times New Roman" w:hAnsi="Times New Roman" w:cs="Times New Roman"/>
          <w:color w:val="000000" w:themeColor="text1"/>
        </w:rPr>
        <w:t>andard of Care Alone, in Adult Male Patients with Metastatic Hormone Sensitive Prostate Cancer (</w:t>
      </w:r>
      <w:proofErr w:type="spellStart"/>
      <w:r w:rsidR="00281E87" w:rsidRPr="00490304">
        <w:rPr>
          <w:rFonts w:ascii="Times New Roman" w:hAnsi="Times New Roman" w:cs="Times New Roman"/>
          <w:color w:val="000000" w:themeColor="text1"/>
        </w:rPr>
        <w:t>mHSPC</w:t>
      </w:r>
      <w:proofErr w:type="spellEnd"/>
      <w:r w:rsidR="00281E87" w:rsidRPr="00490304">
        <w:rPr>
          <w:rFonts w:ascii="Times New Roman" w:hAnsi="Times New Roman" w:cs="Times New Roman"/>
          <w:color w:val="000000" w:themeColor="text1"/>
        </w:rPr>
        <w:t>)</w:t>
      </w:r>
    </w:p>
    <w:p w14:paraId="7CB066CC" w14:textId="418E1B82" w:rsidR="00FF5217" w:rsidRPr="00490304" w:rsidRDefault="00FF5217" w:rsidP="0018760F">
      <w:pPr>
        <w:pStyle w:val="ListParagraph"/>
        <w:numPr>
          <w:ilvl w:val="0"/>
          <w:numId w:val="29"/>
        </w:numPr>
        <w:spacing w:after="0" w:line="259" w:lineRule="auto"/>
        <w:jc w:val="both"/>
        <w:rPr>
          <w:rFonts w:ascii="Times New Roman" w:hAnsi="Times New Roman" w:cs="Times New Roman"/>
          <w:color w:val="000000" w:themeColor="text1"/>
        </w:rPr>
      </w:pPr>
      <w:r w:rsidRPr="00490304">
        <w:rPr>
          <w:rFonts w:ascii="Times New Roman" w:hAnsi="Times New Roman" w:cs="Times New Roman"/>
          <w:color w:val="000000" w:themeColor="text1"/>
        </w:rPr>
        <w:t xml:space="preserve">Phase I Study of Hyperthermia Combined with High Dose Rate Salvage Radiotherapy for the Treatment of Radiation Recurrent Prostate </w:t>
      </w:r>
      <w:proofErr w:type="gramStart"/>
      <w:r w:rsidRPr="00490304">
        <w:rPr>
          <w:rFonts w:ascii="Times New Roman" w:hAnsi="Times New Roman" w:cs="Times New Roman"/>
          <w:color w:val="000000" w:themeColor="text1"/>
        </w:rPr>
        <w:t>Cancer(</w:t>
      </w:r>
      <w:proofErr w:type="gramEnd"/>
      <w:r w:rsidRPr="00490304">
        <w:rPr>
          <w:rFonts w:ascii="Times New Roman" w:hAnsi="Times New Roman" w:cs="Times New Roman"/>
          <w:color w:val="000000" w:themeColor="text1"/>
        </w:rPr>
        <w:t>23897)</w:t>
      </w:r>
    </w:p>
    <w:p w14:paraId="03C2286A" w14:textId="265463B0" w:rsidR="00FF5217" w:rsidRPr="005A0EE0" w:rsidRDefault="00FF5217" w:rsidP="0018760F">
      <w:pPr>
        <w:spacing w:after="0" w:line="259" w:lineRule="auto"/>
        <w:jc w:val="both"/>
        <w:rPr>
          <w:rFonts w:ascii="Times New Roman" w:hAnsi="Times New Roman" w:cs="Times New Roman"/>
          <w:b/>
          <w:bCs/>
          <w:color w:val="000000" w:themeColor="text1"/>
        </w:rPr>
      </w:pPr>
    </w:p>
    <w:p w14:paraId="0E812C0F" w14:textId="593C9EB3" w:rsidR="00FF5217" w:rsidRPr="005A0EE0" w:rsidRDefault="00FF5217" w:rsidP="0018760F">
      <w:pPr>
        <w:spacing w:after="0" w:line="259" w:lineRule="auto"/>
        <w:jc w:val="both"/>
        <w:rPr>
          <w:rFonts w:ascii="Times New Roman" w:hAnsi="Times New Roman" w:cs="Times New Roman"/>
          <w:b/>
          <w:bCs/>
          <w:color w:val="000000" w:themeColor="text1"/>
        </w:rPr>
      </w:pPr>
      <w:r w:rsidRPr="005A0EE0">
        <w:rPr>
          <w:rFonts w:ascii="Times New Roman" w:hAnsi="Times New Roman" w:cs="Times New Roman"/>
          <w:b/>
          <w:bCs/>
          <w:color w:val="000000" w:themeColor="text1"/>
        </w:rPr>
        <w:t>Investigator Initiated Trial PI:</w:t>
      </w:r>
    </w:p>
    <w:p w14:paraId="153807A8" w14:textId="77777777" w:rsidR="00FF5217" w:rsidRPr="00490304" w:rsidRDefault="00FF5217" w:rsidP="0018760F">
      <w:pPr>
        <w:pStyle w:val="NoSpacing"/>
        <w:numPr>
          <w:ilvl w:val="0"/>
          <w:numId w:val="31"/>
        </w:numPr>
        <w:jc w:val="both"/>
        <w:rPr>
          <w:rStyle w:val="Strong"/>
          <w:rFonts w:ascii="Times New Roman" w:hAnsi="Times New Roman" w:cs="Times New Roman"/>
          <w:b w:val="0"/>
          <w:bCs w:val="0"/>
          <w:sz w:val="24"/>
          <w:szCs w:val="24"/>
        </w:rPr>
      </w:pPr>
      <w:r w:rsidRPr="00490304">
        <w:rPr>
          <w:rStyle w:val="Strong"/>
          <w:rFonts w:ascii="Times New Roman" w:hAnsi="Times New Roman" w:cs="Times New Roman"/>
          <w:b w:val="0"/>
          <w:bCs w:val="0"/>
          <w:sz w:val="24"/>
          <w:szCs w:val="24"/>
        </w:rPr>
        <w:t xml:space="preserve">Phase 2 Study of Extreme Hypofractionation Including Pelvic Nodes for </w:t>
      </w:r>
      <w:proofErr w:type="gramStart"/>
      <w:r w:rsidRPr="00490304">
        <w:rPr>
          <w:rStyle w:val="Strong"/>
          <w:rFonts w:ascii="Times New Roman" w:hAnsi="Times New Roman" w:cs="Times New Roman"/>
          <w:b w:val="0"/>
          <w:bCs w:val="0"/>
          <w:sz w:val="24"/>
          <w:szCs w:val="24"/>
        </w:rPr>
        <w:t>High Risk</w:t>
      </w:r>
      <w:proofErr w:type="gramEnd"/>
      <w:r w:rsidRPr="00490304">
        <w:rPr>
          <w:rStyle w:val="Strong"/>
          <w:rFonts w:ascii="Times New Roman" w:hAnsi="Times New Roman" w:cs="Times New Roman"/>
          <w:b w:val="0"/>
          <w:bCs w:val="0"/>
          <w:sz w:val="24"/>
          <w:szCs w:val="24"/>
        </w:rPr>
        <w:t xml:space="preserve"> Prostate Cancer</w:t>
      </w:r>
    </w:p>
    <w:p w14:paraId="05A12C59" w14:textId="7CA892D9" w:rsidR="00FF5217" w:rsidRPr="00490304" w:rsidRDefault="00FF5217" w:rsidP="0018760F">
      <w:pPr>
        <w:pStyle w:val="ListParagraph"/>
        <w:numPr>
          <w:ilvl w:val="0"/>
          <w:numId w:val="31"/>
        </w:numPr>
        <w:spacing w:after="0" w:line="259" w:lineRule="auto"/>
        <w:jc w:val="both"/>
        <w:rPr>
          <w:rFonts w:ascii="Times New Roman" w:hAnsi="Times New Roman" w:cs="Times New Roman"/>
          <w:color w:val="000000" w:themeColor="text1"/>
        </w:rPr>
      </w:pPr>
      <w:r w:rsidRPr="00490304">
        <w:rPr>
          <w:rFonts w:ascii="Times New Roman" w:hAnsi="Times New Roman" w:cs="Times New Roman"/>
          <w:color w:val="000000" w:themeColor="text1"/>
        </w:rPr>
        <w:t>The Role of Virtual Reality (VR) in Patient Experience When Used for Magnetic Resonance-Guided Radiation Therapy (</w:t>
      </w:r>
      <w:proofErr w:type="spellStart"/>
      <w:r w:rsidRPr="00490304">
        <w:rPr>
          <w:rFonts w:ascii="Times New Roman" w:hAnsi="Times New Roman" w:cs="Times New Roman"/>
          <w:color w:val="000000" w:themeColor="text1"/>
        </w:rPr>
        <w:t>MRgRT</w:t>
      </w:r>
      <w:proofErr w:type="spellEnd"/>
      <w:r w:rsidR="001B3215" w:rsidRPr="00490304">
        <w:rPr>
          <w:rFonts w:ascii="Times New Roman" w:hAnsi="Times New Roman" w:cs="Times New Roman"/>
          <w:color w:val="000000" w:themeColor="text1"/>
        </w:rPr>
        <w:t>)</w:t>
      </w:r>
    </w:p>
    <w:p w14:paraId="26DDC89E" w14:textId="77777777" w:rsidR="00C107BC" w:rsidRPr="005A0EE0" w:rsidRDefault="00C107BC" w:rsidP="0018760F">
      <w:pPr>
        <w:pStyle w:val="ListParagraph"/>
        <w:spacing w:after="0" w:line="259" w:lineRule="auto"/>
        <w:ind w:left="360"/>
        <w:jc w:val="both"/>
        <w:rPr>
          <w:rFonts w:ascii="Times New Roman" w:hAnsi="Times New Roman" w:cs="Times New Roman"/>
          <w:b/>
          <w:bCs/>
          <w:color w:val="000000" w:themeColor="text1"/>
        </w:rPr>
      </w:pPr>
    </w:p>
    <w:p w14:paraId="5EAD93D4" w14:textId="0EB7E90E" w:rsidR="004E440A" w:rsidRPr="00B84B21" w:rsidRDefault="004E440A" w:rsidP="0018760F">
      <w:pPr>
        <w:spacing w:after="0" w:line="259" w:lineRule="auto"/>
        <w:jc w:val="both"/>
        <w:rPr>
          <w:rFonts w:ascii="Times New Roman" w:hAnsi="Times New Roman" w:cs="Times New Roman"/>
          <w:bCs/>
          <w:color w:val="000000" w:themeColor="text1"/>
        </w:rPr>
      </w:pPr>
      <w:r w:rsidRPr="005A0EE0">
        <w:rPr>
          <w:rFonts w:ascii="Times New Roman" w:hAnsi="Times New Roman" w:cs="Times New Roman"/>
          <w:b/>
          <w:color w:val="000000" w:themeColor="text1"/>
          <w14:textOutline w14:w="0" w14:cap="flat" w14:cmpd="sng" w14:algn="ctr">
            <w14:noFill/>
            <w14:prstDash w14:val="solid"/>
            <w14:round/>
          </w14:textOutline>
        </w:rPr>
        <w:t xml:space="preserve">Leadership </w:t>
      </w:r>
      <w:r w:rsidR="00514374">
        <w:rPr>
          <w:rFonts w:ascii="Times New Roman" w:hAnsi="Times New Roman" w:cs="Times New Roman"/>
          <w:b/>
          <w:color w:val="000000" w:themeColor="text1"/>
          <w14:textOutline w14:w="0" w14:cap="flat" w14:cmpd="sng" w14:algn="ctr">
            <w14:noFill/>
            <w14:prstDash w14:val="solid"/>
            <w14:round/>
          </w14:textOutline>
        </w:rPr>
        <w:t xml:space="preserve">and Education </w:t>
      </w:r>
      <w:r w:rsidRPr="005A0EE0">
        <w:rPr>
          <w:rFonts w:ascii="Times New Roman" w:hAnsi="Times New Roman" w:cs="Times New Roman"/>
          <w:b/>
          <w:color w:val="000000" w:themeColor="text1"/>
          <w14:textOutline w14:w="0" w14:cap="flat" w14:cmpd="sng" w14:algn="ctr">
            <w14:noFill/>
            <w14:prstDash w14:val="solid"/>
            <w14:round/>
          </w14:textOutline>
        </w:rPr>
        <w:t>roles:</w:t>
      </w:r>
    </w:p>
    <w:p w14:paraId="1C246BD6" w14:textId="2AFD017F" w:rsidR="004E440A" w:rsidRPr="00490304" w:rsidRDefault="004E440A" w:rsidP="0018760F">
      <w:pPr>
        <w:pStyle w:val="ListParagraph"/>
        <w:numPr>
          <w:ilvl w:val="0"/>
          <w:numId w:val="20"/>
        </w:numPr>
        <w:spacing w:after="0"/>
        <w:jc w:val="both"/>
        <w:rPr>
          <w:rFonts w:ascii="Times New Roman" w:hAnsi="Times New Roman" w:cs="Times New Roman"/>
          <w:bCs/>
          <w:color w:val="000000" w:themeColor="text1"/>
          <w14:textOutline w14:w="0" w14:cap="flat" w14:cmpd="sng" w14:algn="ctr">
            <w14:noFill/>
            <w14:prstDash w14:val="solid"/>
            <w14:round/>
          </w14:textOutline>
        </w:rPr>
      </w:pPr>
      <w:r w:rsidRPr="00490304">
        <w:rPr>
          <w:rFonts w:ascii="Times New Roman" w:hAnsi="Times New Roman" w:cs="Times New Roman"/>
          <w:bCs/>
          <w:color w:val="000000" w:themeColor="text1"/>
          <w14:textOutline w14:w="0" w14:cap="flat" w14:cmpd="sng" w14:algn="ctr">
            <w14:noFill/>
            <w14:prstDash w14:val="solid"/>
            <w14:round/>
          </w14:textOutline>
        </w:rPr>
        <w:t>200</w:t>
      </w:r>
      <w:r w:rsidR="001F700B" w:rsidRPr="00490304">
        <w:rPr>
          <w:rFonts w:ascii="Times New Roman" w:hAnsi="Times New Roman" w:cs="Times New Roman"/>
          <w:bCs/>
          <w:color w:val="000000" w:themeColor="text1"/>
          <w14:textOutline w14:w="0" w14:cap="flat" w14:cmpd="sng" w14:algn="ctr">
            <w14:noFill/>
            <w14:prstDash w14:val="solid"/>
            <w14:round/>
          </w14:textOutline>
        </w:rPr>
        <w:t>9</w:t>
      </w:r>
      <w:r w:rsidR="00D50492">
        <w:rPr>
          <w:rFonts w:ascii="Times New Roman" w:hAnsi="Times New Roman" w:cs="Times New Roman"/>
          <w:bCs/>
          <w:color w:val="000000" w:themeColor="text1"/>
          <w14:textOutline w14:w="0" w14:cap="flat" w14:cmpd="sng" w14:algn="ctr">
            <w14:noFill/>
            <w14:prstDash w14:val="solid"/>
            <w14:round/>
          </w14:textOutline>
        </w:rPr>
        <w:t>:</w:t>
      </w:r>
      <w:r w:rsidRPr="00490304">
        <w:rPr>
          <w:rFonts w:ascii="Times New Roman" w:hAnsi="Times New Roman" w:cs="Times New Roman"/>
          <w:bCs/>
          <w:color w:val="000000" w:themeColor="text1"/>
          <w14:textOutline w14:w="0" w14:cap="flat" w14:cmpd="sng" w14:algn="ctr">
            <w14:noFill/>
            <w14:prstDash w14:val="solid"/>
            <w14:round/>
          </w14:textOutline>
        </w:rPr>
        <w:t xml:space="preserve"> UVA </w:t>
      </w:r>
      <w:r w:rsidR="001F700B" w:rsidRPr="00490304">
        <w:rPr>
          <w:rFonts w:ascii="Times New Roman" w:hAnsi="Times New Roman" w:cs="Times New Roman"/>
          <w:bCs/>
          <w:color w:val="000000" w:themeColor="text1"/>
          <w14:textOutline w14:w="0" w14:cap="flat" w14:cmpd="sng" w14:algn="ctr">
            <w14:noFill/>
            <w14:prstDash w14:val="solid"/>
            <w14:round/>
          </w14:textOutline>
        </w:rPr>
        <w:t>M</w:t>
      </w:r>
      <w:r w:rsidRPr="00490304">
        <w:rPr>
          <w:rFonts w:ascii="Times New Roman" w:hAnsi="Times New Roman" w:cs="Times New Roman"/>
          <w:bCs/>
          <w:color w:val="000000" w:themeColor="text1"/>
          <w14:textOutline w14:w="0" w14:cap="flat" w14:cmpd="sng" w14:algn="ctr">
            <w14:noFill/>
            <w14:prstDash w14:val="solid"/>
            <w14:round/>
          </w14:textOutline>
        </w:rPr>
        <w:t xml:space="preserve">edical </w:t>
      </w:r>
      <w:r w:rsidR="001F700B" w:rsidRPr="00490304">
        <w:rPr>
          <w:rFonts w:ascii="Times New Roman" w:hAnsi="Times New Roman" w:cs="Times New Roman"/>
          <w:bCs/>
          <w:color w:val="000000" w:themeColor="text1"/>
          <w14:textOutline w14:w="0" w14:cap="flat" w14:cmpd="sng" w14:algn="ctr">
            <w14:noFill/>
            <w14:prstDash w14:val="solid"/>
            <w14:round/>
          </w14:textOutline>
        </w:rPr>
        <w:t>S</w:t>
      </w:r>
      <w:r w:rsidRPr="00490304">
        <w:rPr>
          <w:rFonts w:ascii="Times New Roman" w:hAnsi="Times New Roman" w:cs="Times New Roman"/>
          <w:bCs/>
          <w:color w:val="000000" w:themeColor="text1"/>
          <w14:textOutline w14:w="0" w14:cap="flat" w14:cmpd="sng" w14:algn="ctr">
            <w14:noFill/>
            <w14:prstDash w14:val="solid"/>
            <w14:round/>
          </w14:textOutline>
        </w:rPr>
        <w:t xml:space="preserve">chool </w:t>
      </w:r>
      <w:r w:rsidR="001F700B" w:rsidRPr="00490304">
        <w:rPr>
          <w:rFonts w:ascii="Times New Roman" w:hAnsi="Times New Roman" w:cs="Times New Roman"/>
          <w:bCs/>
          <w:color w:val="000000" w:themeColor="text1"/>
          <w14:textOutline w14:w="0" w14:cap="flat" w14:cmpd="sng" w14:algn="ctr">
            <w14:noFill/>
            <w14:prstDash w14:val="solid"/>
            <w14:round/>
          </w14:textOutline>
        </w:rPr>
        <w:t>S</w:t>
      </w:r>
      <w:r w:rsidRPr="00490304">
        <w:rPr>
          <w:rFonts w:ascii="Times New Roman" w:hAnsi="Times New Roman" w:cs="Times New Roman"/>
          <w:bCs/>
          <w:color w:val="000000" w:themeColor="text1"/>
          <w14:textOutline w14:w="0" w14:cap="flat" w14:cmpd="sng" w14:algn="ctr">
            <w14:noFill/>
            <w14:prstDash w14:val="solid"/>
            <w14:round/>
          </w14:textOutline>
        </w:rPr>
        <w:t xml:space="preserve">tudent </w:t>
      </w:r>
      <w:r w:rsidR="00352099" w:rsidRPr="00490304">
        <w:rPr>
          <w:rFonts w:ascii="Times New Roman" w:hAnsi="Times New Roman" w:cs="Times New Roman"/>
          <w:bCs/>
          <w:color w:val="000000" w:themeColor="text1"/>
          <w14:textOutline w14:w="0" w14:cap="flat" w14:cmpd="sng" w14:algn="ctr">
            <w14:noFill/>
            <w14:prstDash w14:val="solid"/>
            <w14:round/>
          </w14:textOutline>
        </w:rPr>
        <w:t xml:space="preserve">Next Generation </w:t>
      </w:r>
      <w:r w:rsidR="001F700B" w:rsidRPr="00490304">
        <w:rPr>
          <w:rFonts w:ascii="Times New Roman" w:hAnsi="Times New Roman" w:cs="Times New Roman"/>
          <w:bCs/>
          <w:color w:val="000000" w:themeColor="text1"/>
          <w14:textOutline w14:w="0" w14:cap="flat" w14:cmpd="sng" w14:algn="ctr">
            <w14:noFill/>
            <w14:prstDash w14:val="solid"/>
            <w14:round/>
          </w14:textOutline>
        </w:rPr>
        <w:t>C</w:t>
      </w:r>
      <w:r w:rsidRPr="00490304">
        <w:rPr>
          <w:rFonts w:ascii="Times New Roman" w:hAnsi="Times New Roman" w:cs="Times New Roman"/>
          <w:bCs/>
          <w:color w:val="000000" w:themeColor="text1"/>
          <w14:textOutline w14:w="0" w14:cap="flat" w14:cmpd="sng" w14:algn="ctr">
            <w14:noFill/>
            <w14:prstDash w14:val="solid"/>
            <w14:round/>
          </w14:textOutline>
        </w:rPr>
        <w:t xml:space="preserve">urriculum </w:t>
      </w:r>
      <w:r w:rsidR="001F700B" w:rsidRPr="00490304">
        <w:rPr>
          <w:rFonts w:ascii="Times New Roman" w:hAnsi="Times New Roman" w:cs="Times New Roman"/>
          <w:bCs/>
          <w:color w:val="000000" w:themeColor="text1"/>
          <w14:textOutline w14:w="0" w14:cap="flat" w14:cmpd="sng" w14:algn="ctr">
            <w14:noFill/>
            <w14:prstDash w14:val="solid"/>
            <w14:round/>
          </w14:textOutline>
        </w:rPr>
        <w:t>Retreat member</w:t>
      </w:r>
    </w:p>
    <w:p w14:paraId="77938F5A" w14:textId="472F29D9" w:rsidR="004E440A" w:rsidRPr="00490304" w:rsidRDefault="004E440A" w:rsidP="0018760F">
      <w:pPr>
        <w:pStyle w:val="ListParagraph"/>
        <w:numPr>
          <w:ilvl w:val="0"/>
          <w:numId w:val="20"/>
        </w:numPr>
        <w:spacing w:after="0"/>
        <w:jc w:val="both"/>
        <w:rPr>
          <w:rFonts w:ascii="Times New Roman" w:hAnsi="Times New Roman" w:cs="Times New Roman"/>
          <w:bCs/>
          <w:color w:val="000000" w:themeColor="text1"/>
          <w14:textOutline w14:w="0" w14:cap="flat" w14:cmpd="sng" w14:algn="ctr">
            <w14:noFill/>
            <w14:prstDash w14:val="solid"/>
            <w14:round/>
          </w14:textOutline>
        </w:rPr>
      </w:pPr>
      <w:r w:rsidRPr="00490304">
        <w:rPr>
          <w:rFonts w:ascii="Times New Roman" w:hAnsi="Times New Roman" w:cs="Times New Roman"/>
          <w:bCs/>
          <w:color w:val="000000" w:themeColor="text1"/>
          <w14:textOutline w14:w="0" w14:cap="flat" w14:cmpd="sng" w14:algn="ctr">
            <w14:noFill/>
            <w14:prstDash w14:val="solid"/>
            <w14:round/>
          </w14:textOutline>
        </w:rPr>
        <w:t>2016-2020</w:t>
      </w:r>
      <w:r w:rsidR="00D50492">
        <w:rPr>
          <w:rFonts w:ascii="Times New Roman" w:hAnsi="Times New Roman" w:cs="Times New Roman"/>
          <w:bCs/>
          <w:color w:val="000000" w:themeColor="text1"/>
          <w14:textOutline w14:w="0" w14:cap="flat" w14:cmpd="sng" w14:algn="ctr">
            <w14:noFill/>
            <w14:prstDash w14:val="solid"/>
            <w14:round/>
          </w14:textOutline>
        </w:rPr>
        <w:t>:</w:t>
      </w:r>
      <w:r w:rsidRPr="00490304">
        <w:rPr>
          <w:rFonts w:ascii="Times New Roman" w:hAnsi="Times New Roman" w:cs="Times New Roman"/>
          <w:bCs/>
          <w:color w:val="000000" w:themeColor="text1"/>
          <w14:textOutline w14:w="0" w14:cap="flat" w14:cmpd="sng" w14:algn="ctr">
            <w14:noFill/>
            <w14:prstDash w14:val="solid"/>
            <w14:round/>
          </w14:textOutline>
        </w:rPr>
        <w:t xml:space="preserve"> University of Colorado </w:t>
      </w:r>
      <w:proofErr w:type="spellStart"/>
      <w:r w:rsidRPr="00490304">
        <w:rPr>
          <w:rFonts w:ascii="Times New Roman" w:hAnsi="Times New Roman" w:cs="Times New Roman"/>
          <w:bCs/>
          <w:color w:val="000000" w:themeColor="text1"/>
          <w14:textOutline w14:w="0" w14:cap="flat" w14:cmpd="sng" w14:algn="ctr">
            <w14:noFill/>
            <w14:prstDash w14:val="solid"/>
            <w14:round/>
          </w14:textOutline>
        </w:rPr>
        <w:t>Housestaff</w:t>
      </w:r>
      <w:proofErr w:type="spellEnd"/>
      <w:r w:rsidRPr="00490304">
        <w:rPr>
          <w:rFonts w:ascii="Times New Roman" w:hAnsi="Times New Roman" w:cs="Times New Roman"/>
          <w:bCs/>
          <w:color w:val="000000" w:themeColor="text1"/>
          <w14:textOutline w14:w="0" w14:cap="flat" w14:cmpd="sng" w14:algn="ctr">
            <w14:noFill/>
            <w14:prstDash w14:val="solid"/>
            <w14:round/>
          </w14:textOutline>
        </w:rPr>
        <w:t xml:space="preserve"> Association Ex</w:t>
      </w:r>
      <w:r w:rsidR="00773B7A" w:rsidRPr="00490304">
        <w:rPr>
          <w:rFonts w:ascii="Times New Roman" w:hAnsi="Times New Roman" w:cs="Times New Roman"/>
          <w:bCs/>
          <w:color w:val="000000" w:themeColor="text1"/>
          <w14:textOutline w14:w="0" w14:cap="flat" w14:cmpd="sng" w14:algn="ctr">
            <w14:noFill/>
            <w14:prstDash w14:val="solid"/>
            <w14:round/>
          </w14:textOutline>
        </w:rPr>
        <w:t>ecutive Committee</w:t>
      </w:r>
    </w:p>
    <w:p w14:paraId="163EA1D7" w14:textId="214A6D61" w:rsidR="004543AB" w:rsidRPr="00490304" w:rsidRDefault="004E440A" w:rsidP="0018760F">
      <w:pPr>
        <w:pStyle w:val="ListParagraph"/>
        <w:numPr>
          <w:ilvl w:val="0"/>
          <w:numId w:val="20"/>
        </w:numPr>
        <w:spacing w:after="0"/>
        <w:jc w:val="both"/>
        <w:rPr>
          <w:rFonts w:ascii="Times New Roman" w:hAnsi="Times New Roman" w:cs="Times New Roman"/>
          <w:bCs/>
          <w:color w:val="000000" w:themeColor="text1"/>
        </w:rPr>
      </w:pPr>
      <w:r w:rsidRPr="00490304">
        <w:rPr>
          <w:rFonts w:ascii="Times New Roman" w:hAnsi="Times New Roman" w:cs="Times New Roman"/>
          <w:bCs/>
          <w:color w:val="000000" w:themeColor="text1"/>
          <w14:textOutline w14:w="0" w14:cap="flat" w14:cmpd="sng" w14:algn="ctr">
            <w14:noFill/>
            <w14:prstDash w14:val="solid"/>
            <w14:round/>
          </w14:textOutline>
        </w:rPr>
        <w:t>2019-2020</w:t>
      </w:r>
      <w:r w:rsidR="00D50492">
        <w:rPr>
          <w:rFonts w:ascii="Times New Roman" w:hAnsi="Times New Roman" w:cs="Times New Roman"/>
          <w:bCs/>
          <w:color w:val="000000" w:themeColor="text1"/>
          <w14:textOutline w14:w="0" w14:cap="flat" w14:cmpd="sng" w14:algn="ctr">
            <w14:noFill/>
            <w14:prstDash w14:val="solid"/>
            <w14:round/>
          </w14:textOutline>
        </w:rPr>
        <w:t xml:space="preserve">: </w:t>
      </w:r>
      <w:r w:rsidRPr="00490304">
        <w:rPr>
          <w:rFonts w:ascii="Times New Roman" w:hAnsi="Times New Roman" w:cs="Times New Roman"/>
          <w:bCs/>
          <w:color w:val="000000" w:themeColor="text1"/>
          <w14:textOutline w14:w="0" w14:cap="flat" w14:cmpd="sng" w14:algn="ctr">
            <w14:noFill/>
            <w14:prstDash w14:val="solid"/>
            <w14:round/>
          </w14:textOutline>
        </w:rPr>
        <w:t>University of Colorado Department of Radiation Oncology Chief Resident</w:t>
      </w:r>
    </w:p>
    <w:p w14:paraId="22EC9B8E" w14:textId="7F383959" w:rsidR="00C85AD7" w:rsidRPr="00490304" w:rsidRDefault="00C85AD7" w:rsidP="0018760F">
      <w:pPr>
        <w:pStyle w:val="ListParagraph"/>
        <w:numPr>
          <w:ilvl w:val="0"/>
          <w:numId w:val="20"/>
        </w:numPr>
        <w:spacing w:after="0"/>
        <w:jc w:val="both"/>
        <w:rPr>
          <w:rFonts w:ascii="Times New Roman" w:hAnsi="Times New Roman" w:cs="Times New Roman"/>
          <w:bCs/>
          <w:color w:val="000000" w:themeColor="text1"/>
        </w:rPr>
      </w:pPr>
      <w:r w:rsidRPr="00490304">
        <w:rPr>
          <w:rFonts w:ascii="Times New Roman" w:hAnsi="Times New Roman" w:cs="Times New Roman"/>
          <w:bCs/>
          <w:color w:val="000000" w:themeColor="text1"/>
        </w:rPr>
        <w:t>2020-</w:t>
      </w:r>
      <w:r w:rsidR="00D50492">
        <w:rPr>
          <w:rFonts w:ascii="Times New Roman" w:hAnsi="Times New Roman" w:cs="Times New Roman"/>
          <w:bCs/>
          <w:color w:val="000000" w:themeColor="text1"/>
        </w:rPr>
        <w:t>Present:</w:t>
      </w:r>
      <w:r w:rsidRPr="00490304">
        <w:rPr>
          <w:rFonts w:ascii="Times New Roman" w:hAnsi="Times New Roman" w:cs="Times New Roman"/>
          <w:bCs/>
          <w:color w:val="000000" w:themeColor="text1"/>
        </w:rPr>
        <w:t xml:space="preserve"> Thomas Jefferson GI Cancer multidisciplinary research group, Voting Member</w:t>
      </w:r>
    </w:p>
    <w:p w14:paraId="2BA4F95D" w14:textId="4B00F808" w:rsidR="00C85AD7" w:rsidRPr="00490304" w:rsidRDefault="00C85AD7" w:rsidP="0018760F">
      <w:pPr>
        <w:pStyle w:val="ListParagraph"/>
        <w:numPr>
          <w:ilvl w:val="0"/>
          <w:numId w:val="20"/>
        </w:numPr>
        <w:spacing w:after="0"/>
        <w:jc w:val="both"/>
        <w:rPr>
          <w:rFonts w:ascii="Times New Roman" w:hAnsi="Times New Roman" w:cs="Times New Roman"/>
          <w:bCs/>
          <w:color w:val="000000" w:themeColor="text1"/>
        </w:rPr>
      </w:pPr>
      <w:r w:rsidRPr="00490304">
        <w:rPr>
          <w:rFonts w:ascii="Times New Roman" w:hAnsi="Times New Roman" w:cs="Times New Roman"/>
          <w:bCs/>
          <w:color w:val="000000" w:themeColor="text1"/>
        </w:rPr>
        <w:t>2020-</w:t>
      </w:r>
      <w:r w:rsidR="00D50492">
        <w:rPr>
          <w:rFonts w:ascii="Times New Roman" w:hAnsi="Times New Roman" w:cs="Times New Roman"/>
          <w:bCs/>
          <w:color w:val="000000" w:themeColor="text1"/>
        </w:rPr>
        <w:t>Present:</w:t>
      </w:r>
      <w:r w:rsidRPr="00490304">
        <w:rPr>
          <w:rFonts w:ascii="Times New Roman" w:hAnsi="Times New Roman" w:cs="Times New Roman"/>
          <w:bCs/>
          <w:color w:val="000000" w:themeColor="text1"/>
        </w:rPr>
        <w:t xml:space="preserve"> Thomas Jefferson GU Cancer multidisciplinary research group, Member</w:t>
      </w:r>
    </w:p>
    <w:p w14:paraId="0F937E96" w14:textId="4DAB985D" w:rsidR="000F77BC" w:rsidRPr="00490304" w:rsidRDefault="000F77BC" w:rsidP="0018760F">
      <w:pPr>
        <w:pStyle w:val="ListParagraph"/>
        <w:numPr>
          <w:ilvl w:val="0"/>
          <w:numId w:val="20"/>
        </w:numPr>
        <w:spacing w:after="0"/>
        <w:jc w:val="both"/>
        <w:rPr>
          <w:rFonts w:ascii="Times New Roman" w:hAnsi="Times New Roman" w:cs="Times New Roman"/>
          <w:bCs/>
          <w:color w:val="000000" w:themeColor="text1"/>
        </w:rPr>
      </w:pPr>
      <w:r w:rsidRPr="00490304">
        <w:rPr>
          <w:rFonts w:ascii="Times New Roman" w:hAnsi="Times New Roman" w:cs="Times New Roman"/>
          <w:bCs/>
          <w:color w:val="000000" w:themeColor="text1"/>
        </w:rPr>
        <w:t>2020-</w:t>
      </w:r>
      <w:r w:rsidR="00D50492">
        <w:rPr>
          <w:rFonts w:ascii="Times New Roman" w:hAnsi="Times New Roman" w:cs="Times New Roman"/>
          <w:bCs/>
          <w:color w:val="000000" w:themeColor="text1"/>
        </w:rPr>
        <w:t>Present:</w:t>
      </w:r>
      <w:r w:rsidRPr="00490304">
        <w:rPr>
          <w:rFonts w:ascii="Times New Roman" w:hAnsi="Times New Roman" w:cs="Times New Roman"/>
          <w:bCs/>
          <w:color w:val="000000" w:themeColor="text1"/>
        </w:rPr>
        <w:t xml:space="preserve"> Thomas Jefferson Pancreatic Cancer Multidisciplinary Group Member</w:t>
      </w:r>
    </w:p>
    <w:p w14:paraId="13DF0A94" w14:textId="40090524" w:rsidR="00926983" w:rsidRPr="00490304" w:rsidRDefault="00926983" w:rsidP="0018760F">
      <w:pPr>
        <w:pStyle w:val="ListParagraph"/>
        <w:numPr>
          <w:ilvl w:val="0"/>
          <w:numId w:val="20"/>
        </w:numPr>
        <w:spacing w:after="0"/>
        <w:jc w:val="both"/>
        <w:rPr>
          <w:rFonts w:ascii="Times New Roman" w:hAnsi="Times New Roman" w:cs="Times New Roman"/>
          <w:bCs/>
          <w:color w:val="000000" w:themeColor="text1"/>
        </w:rPr>
      </w:pPr>
      <w:r w:rsidRPr="00490304">
        <w:rPr>
          <w:rFonts w:ascii="Times New Roman" w:hAnsi="Times New Roman" w:cs="Times New Roman"/>
          <w:bCs/>
          <w:color w:val="000000" w:themeColor="text1"/>
        </w:rPr>
        <w:t>2020-</w:t>
      </w:r>
      <w:r w:rsidR="00D50492">
        <w:rPr>
          <w:rFonts w:ascii="Times New Roman" w:hAnsi="Times New Roman" w:cs="Times New Roman"/>
          <w:bCs/>
          <w:color w:val="000000" w:themeColor="text1"/>
        </w:rPr>
        <w:t>Present:</w:t>
      </w:r>
      <w:r w:rsidRPr="00490304">
        <w:rPr>
          <w:rFonts w:ascii="Times New Roman" w:hAnsi="Times New Roman" w:cs="Times New Roman"/>
          <w:bCs/>
          <w:color w:val="000000" w:themeColor="text1"/>
        </w:rPr>
        <w:t xml:space="preserve"> Thomas Jefferson Molecular Oncology Regulat</w:t>
      </w:r>
      <w:r w:rsidR="00CF0C8B" w:rsidRPr="00490304">
        <w:rPr>
          <w:rFonts w:ascii="Times New Roman" w:hAnsi="Times New Roman" w:cs="Times New Roman"/>
          <w:bCs/>
          <w:color w:val="000000" w:themeColor="text1"/>
        </w:rPr>
        <w:t>ion and</w:t>
      </w:r>
      <w:r w:rsidRPr="00490304">
        <w:rPr>
          <w:rFonts w:ascii="Times New Roman" w:hAnsi="Times New Roman" w:cs="Times New Roman"/>
          <w:bCs/>
          <w:color w:val="000000" w:themeColor="text1"/>
        </w:rPr>
        <w:t xml:space="preserve"> Approaches research group</w:t>
      </w:r>
      <w:r w:rsidR="00954E22" w:rsidRPr="00490304">
        <w:rPr>
          <w:rFonts w:ascii="Times New Roman" w:hAnsi="Times New Roman" w:cs="Times New Roman"/>
          <w:bCs/>
          <w:color w:val="000000" w:themeColor="text1"/>
        </w:rPr>
        <w:t>, Sidney Kimmel Cancer Center</w:t>
      </w:r>
      <w:r w:rsidR="000645C0">
        <w:rPr>
          <w:rFonts w:ascii="Times New Roman" w:hAnsi="Times New Roman" w:cs="Times New Roman"/>
          <w:bCs/>
          <w:color w:val="000000" w:themeColor="text1"/>
        </w:rPr>
        <w:t>, Member</w:t>
      </w:r>
    </w:p>
    <w:p w14:paraId="0DF136B5" w14:textId="475C96B9" w:rsidR="00E418F2" w:rsidRDefault="0040358A" w:rsidP="0018760F">
      <w:pPr>
        <w:pStyle w:val="ListParagraph"/>
        <w:numPr>
          <w:ilvl w:val="0"/>
          <w:numId w:val="20"/>
        </w:numPr>
        <w:spacing w:after="0"/>
        <w:jc w:val="both"/>
        <w:rPr>
          <w:rFonts w:ascii="Times New Roman" w:hAnsi="Times New Roman" w:cs="Times New Roman"/>
          <w:bCs/>
          <w:color w:val="000000" w:themeColor="text1"/>
        </w:rPr>
      </w:pPr>
      <w:r w:rsidRPr="00490304">
        <w:rPr>
          <w:rFonts w:ascii="Times New Roman" w:hAnsi="Times New Roman" w:cs="Times New Roman"/>
          <w:bCs/>
          <w:color w:val="000000" w:themeColor="text1"/>
        </w:rPr>
        <w:t>2020-</w:t>
      </w:r>
      <w:r w:rsidR="00D50492">
        <w:rPr>
          <w:rFonts w:ascii="Times New Roman" w:hAnsi="Times New Roman" w:cs="Times New Roman"/>
          <w:bCs/>
          <w:color w:val="000000" w:themeColor="text1"/>
        </w:rPr>
        <w:t>Present:</w:t>
      </w:r>
      <w:r w:rsidRPr="00490304">
        <w:rPr>
          <w:rFonts w:ascii="Times New Roman" w:hAnsi="Times New Roman" w:cs="Times New Roman"/>
          <w:bCs/>
          <w:color w:val="000000" w:themeColor="text1"/>
        </w:rPr>
        <w:t xml:space="preserve"> </w:t>
      </w:r>
      <w:r w:rsidR="004042D0" w:rsidRPr="00490304">
        <w:rPr>
          <w:rFonts w:ascii="Times New Roman" w:hAnsi="Times New Roman" w:cs="Times New Roman"/>
          <w:bCs/>
          <w:color w:val="000000" w:themeColor="text1"/>
        </w:rPr>
        <w:t>Thomas Jefferson Radiation Oncology MRI Guided Radiation Therapy Clinical Operations Group</w:t>
      </w:r>
      <w:r w:rsidR="00E418F2" w:rsidRPr="00490304">
        <w:rPr>
          <w:rFonts w:ascii="Times New Roman" w:hAnsi="Times New Roman" w:cs="Times New Roman"/>
          <w:bCs/>
          <w:color w:val="000000" w:themeColor="text1"/>
        </w:rPr>
        <w:t xml:space="preserve">. </w:t>
      </w:r>
    </w:p>
    <w:p w14:paraId="50859858" w14:textId="0108BD8E" w:rsidR="00514374" w:rsidRDefault="00514374" w:rsidP="0018760F">
      <w:pPr>
        <w:pStyle w:val="ListParagraph"/>
        <w:numPr>
          <w:ilvl w:val="0"/>
          <w:numId w:val="20"/>
        </w:num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2022-</w:t>
      </w:r>
      <w:r w:rsidR="00D50492">
        <w:rPr>
          <w:rFonts w:ascii="Times New Roman" w:hAnsi="Times New Roman" w:cs="Times New Roman"/>
          <w:bCs/>
          <w:color w:val="000000" w:themeColor="text1"/>
        </w:rPr>
        <w:t>Present:</w:t>
      </w:r>
      <w:r>
        <w:rPr>
          <w:rFonts w:ascii="Times New Roman" w:hAnsi="Times New Roman" w:cs="Times New Roman"/>
          <w:bCs/>
          <w:color w:val="000000" w:themeColor="text1"/>
        </w:rPr>
        <w:t xml:space="preserve"> TJU Radiation Oncology Residency Program Clinical Competency Committee</w:t>
      </w:r>
    </w:p>
    <w:p w14:paraId="03DE0789" w14:textId="384D1AC5" w:rsidR="00514374" w:rsidRPr="00490304" w:rsidRDefault="00514374" w:rsidP="0018760F">
      <w:pPr>
        <w:pStyle w:val="ListParagraph"/>
        <w:numPr>
          <w:ilvl w:val="0"/>
          <w:numId w:val="20"/>
        </w:num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2022-</w:t>
      </w:r>
      <w:r w:rsidR="00D50492">
        <w:rPr>
          <w:rFonts w:ascii="Times New Roman" w:hAnsi="Times New Roman" w:cs="Times New Roman"/>
          <w:bCs/>
          <w:color w:val="000000" w:themeColor="text1"/>
        </w:rPr>
        <w:t>Present:</w:t>
      </w:r>
      <w:r>
        <w:rPr>
          <w:rFonts w:ascii="Times New Roman" w:hAnsi="Times New Roman" w:cs="Times New Roman"/>
          <w:bCs/>
          <w:color w:val="000000" w:themeColor="text1"/>
        </w:rPr>
        <w:t xml:space="preserve"> TJU </w:t>
      </w:r>
      <w:proofErr w:type="spellStart"/>
      <w:r w:rsidR="00BA2065">
        <w:t>JeffMD</w:t>
      </w:r>
      <w:proofErr w:type="spellEnd"/>
      <w:r w:rsidR="00BA2065">
        <w:t xml:space="preserve"> Clinical and Translational Research Scholarly Inquiry Program Mentor</w:t>
      </w:r>
    </w:p>
    <w:p w14:paraId="2C041D9F" w14:textId="1B32F3B8" w:rsidR="0040358A" w:rsidRDefault="00E418F2" w:rsidP="0018760F">
      <w:pPr>
        <w:pStyle w:val="ListParagraph"/>
        <w:numPr>
          <w:ilvl w:val="0"/>
          <w:numId w:val="20"/>
        </w:numPr>
        <w:spacing w:after="0"/>
        <w:jc w:val="both"/>
        <w:rPr>
          <w:rFonts w:ascii="Times New Roman" w:hAnsi="Times New Roman" w:cs="Times New Roman"/>
          <w:bCs/>
          <w:color w:val="000000" w:themeColor="text1"/>
        </w:rPr>
      </w:pPr>
      <w:r w:rsidRPr="00561E06">
        <w:rPr>
          <w:rFonts w:ascii="Times New Roman" w:hAnsi="Times New Roman" w:cs="Times New Roman"/>
          <w:bCs/>
          <w:color w:val="000000" w:themeColor="text1"/>
        </w:rPr>
        <w:t>2022-</w:t>
      </w:r>
      <w:r w:rsidR="00D50492">
        <w:rPr>
          <w:rFonts w:ascii="Times New Roman" w:hAnsi="Times New Roman" w:cs="Times New Roman"/>
          <w:bCs/>
          <w:color w:val="000000" w:themeColor="text1"/>
        </w:rPr>
        <w:t>Present:</w:t>
      </w:r>
      <w:r w:rsidRPr="00561E06">
        <w:rPr>
          <w:rFonts w:ascii="Times New Roman" w:hAnsi="Times New Roman" w:cs="Times New Roman"/>
          <w:bCs/>
          <w:color w:val="000000" w:themeColor="text1"/>
        </w:rPr>
        <w:t xml:space="preserve"> Associate Physician Lead,</w:t>
      </w:r>
      <w:r w:rsidR="00B50D3D">
        <w:rPr>
          <w:rFonts w:ascii="Times New Roman" w:hAnsi="Times New Roman" w:cs="Times New Roman"/>
          <w:bCs/>
          <w:color w:val="000000" w:themeColor="text1"/>
        </w:rPr>
        <w:t xml:space="preserve"> Clinical Director</w:t>
      </w:r>
      <w:r w:rsidR="00082423">
        <w:rPr>
          <w:rFonts w:ascii="Times New Roman" w:hAnsi="Times New Roman" w:cs="Times New Roman"/>
          <w:bCs/>
          <w:color w:val="000000" w:themeColor="text1"/>
        </w:rPr>
        <w:t>,</w:t>
      </w:r>
      <w:r w:rsidRPr="00561E06">
        <w:rPr>
          <w:rFonts w:ascii="Times New Roman" w:hAnsi="Times New Roman" w:cs="Times New Roman"/>
          <w:bCs/>
          <w:color w:val="000000" w:themeColor="text1"/>
        </w:rPr>
        <w:t xml:space="preserve"> MRI </w:t>
      </w:r>
      <w:proofErr w:type="spellStart"/>
      <w:r w:rsidRPr="00561E06">
        <w:rPr>
          <w:rFonts w:ascii="Times New Roman" w:hAnsi="Times New Roman" w:cs="Times New Roman"/>
          <w:bCs/>
          <w:color w:val="000000" w:themeColor="text1"/>
        </w:rPr>
        <w:t>Linac</w:t>
      </w:r>
      <w:proofErr w:type="spellEnd"/>
      <w:r w:rsidRPr="00561E06">
        <w:rPr>
          <w:rFonts w:ascii="Times New Roman" w:hAnsi="Times New Roman" w:cs="Times New Roman"/>
          <w:bCs/>
          <w:color w:val="000000" w:themeColor="text1"/>
        </w:rPr>
        <w:t xml:space="preserve"> Program.</w:t>
      </w:r>
    </w:p>
    <w:p w14:paraId="359CAE62" w14:textId="3EB1CDC9" w:rsidR="00EB35B6" w:rsidRDefault="00EB35B6" w:rsidP="0018760F">
      <w:pPr>
        <w:pStyle w:val="ListParagraph"/>
        <w:numPr>
          <w:ilvl w:val="0"/>
          <w:numId w:val="20"/>
        </w:num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2022-Present: Director Small Animal Irradiator Shared Resource</w:t>
      </w:r>
    </w:p>
    <w:p w14:paraId="5BD4975F" w14:textId="470D91EE" w:rsidR="002B3BD0" w:rsidRDefault="0018760F" w:rsidP="002B3BD0">
      <w:pPr>
        <w:pStyle w:val="ListParagraph"/>
        <w:numPr>
          <w:ilvl w:val="0"/>
          <w:numId w:val="20"/>
        </w:num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202</w:t>
      </w:r>
      <w:r w:rsidR="009D50F2">
        <w:rPr>
          <w:rFonts w:ascii="Times New Roman" w:hAnsi="Times New Roman" w:cs="Times New Roman"/>
          <w:bCs/>
          <w:color w:val="000000" w:themeColor="text1"/>
        </w:rPr>
        <w:t>3</w:t>
      </w:r>
      <w:r w:rsidR="00D50492">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9D50F2">
        <w:rPr>
          <w:rFonts w:ascii="Times New Roman" w:hAnsi="Times New Roman" w:cs="Times New Roman"/>
          <w:bCs/>
          <w:color w:val="000000" w:themeColor="text1"/>
        </w:rPr>
        <w:t>ASTRO Meeting Biology Track Committee Member</w:t>
      </w:r>
    </w:p>
    <w:p w14:paraId="766C6B01" w14:textId="18FF1770" w:rsidR="00161ABF" w:rsidRDefault="002B3BD0" w:rsidP="00161ABF">
      <w:pPr>
        <w:pStyle w:val="ListParagraph"/>
        <w:numPr>
          <w:ilvl w:val="0"/>
          <w:numId w:val="20"/>
        </w:num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2023: TJU Surgical Oncology Chief Search Committee</w:t>
      </w:r>
    </w:p>
    <w:p w14:paraId="26A07234" w14:textId="0809B934" w:rsidR="00102697" w:rsidRPr="00161ABF" w:rsidRDefault="00102697" w:rsidP="00161ABF">
      <w:pPr>
        <w:pStyle w:val="ListParagraph"/>
        <w:numPr>
          <w:ilvl w:val="0"/>
          <w:numId w:val="20"/>
        </w:num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2023- Present: </w:t>
      </w:r>
      <w:r w:rsidR="001667FA">
        <w:rPr>
          <w:rFonts w:ascii="Times New Roman" w:hAnsi="Times New Roman" w:cs="Times New Roman"/>
          <w:bCs/>
          <w:color w:val="000000" w:themeColor="text1"/>
        </w:rPr>
        <w:t>TJU Radiation Oncology Radiobiology Course Director</w:t>
      </w:r>
    </w:p>
    <w:p w14:paraId="42769B20" w14:textId="77777777" w:rsidR="00207749" w:rsidRPr="005A0EE0" w:rsidRDefault="00207749" w:rsidP="0018760F">
      <w:pPr>
        <w:pStyle w:val="ListParagraph"/>
        <w:spacing w:after="0"/>
        <w:ind w:left="360"/>
        <w:jc w:val="both"/>
        <w:rPr>
          <w:rFonts w:ascii="Times New Roman" w:hAnsi="Times New Roman" w:cs="Times New Roman"/>
          <w:b/>
          <w:bCs/>
          <w:color w:val="000000" w:themeColor="text1"/>
        </w:rPr>
      </w:pPr>
    </w:p>
    <w:p w14:paraId="6B43F76F" w14:textId="44DE10FD" w:rsidR="000A4539" w:rsidRPr="005A0EE0" w:rsidRDefault="000A4539" w:rsidP="0018760F">
      <w:pPr>
        <w:spacing w:after="0"/>
        <w:jc w:val="both"/>
        <w:rPr>
          <w:rFonts w:ascii="Times New Roman" w:hAnsi="Times New Roman" w:cs="Times New Roman"/>
          <w:b/>
          <w:bCs/>
          <w:color w:val="000000" w:themeColor="text1"/>
        </w:rPr>
      </w:pPr>
      <w:r w:rsidRPr="005A0EE0">
        <w:rPr>
          <w:rFonts w:ascii="Times New Roman" w:hAnsi="Times New Roman" w:cs="Times New Roman"/>
          <w:b/>
          <w:color w:val="000000" w:themeColor="text1"/>
          <w14:textOutline w14:w="0" w14:cap="flat" w14:cmpd="sng" w14:algn="ctr">
            <w14:noFill/>
            <w14:prstDash w14:val="solid"/>
            <w14:round/>
          </w14:textOutline>
        </w:rPr>
        <w:t>Memberships:</w:t>
      </w:r>
    </w:p>
    <w:p w14:paraId="2789B092" w14:textId="6A50F037" w:rsidR="000A4539"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Member Arnold P Gold Humanism Society</w:t>
      </w:r>
    </w:p>
    <w:p w14:paraId="17FAC68D" w14:textId="2585941B" w:rsidR="000A4539"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Phi Theta Kappa Honors Society</w:t>
      </w:r>
    </w:p>
    <w:p w14:paraId="698A0DF1" w14:textId="77777777" w:rsidR="000A4539"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Golden Key Honors Society</w:t>
      </w:r>
    </w:p>
    <w:p w14:paraId="23624A4A" w14:textId="77777777" w:rsidR="000A4539"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Phi Kappa Phi honors societies</w:t>
      </w:r>
    </w:p>
    <w:p w14:paraId="44D42691" w14:textId="77777777" w:rsidR="000A4539"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American Medical Association</w:t>
      </w:r>
    </w:p>
    <w:p w14:paraId="3FCF150A" w14:textId="77777777" w:rsidR="000A4539"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American Physician Scientist Association</w:t>
      </w:r>
    </w:p>
    <w:p w14:paraId="57842190" w14:textId="77777777" w:rsidR="000A4539"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Medical Society of Virginia</w:t>
      </w:r>
    </w:p>
    <w:p w14:paraId="60F0B772" w14:textId="77777777" w:rsidR="000A4539"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American Board of Radiology</w:t>
      </w:r>
    </w:p>
    <w:p w14:paraId="3556E2EA" w14:textId="0591F4F0" w:rsidR="000A4539"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American Society for Radiation Oncology</w:t>
      </w:r>
    </w:p>
    <w:p w14:paraId="4E155C53" w14:textId="02675CD7" w:rsidR="00627A2A" w:rsidRPr="005A0EE0" w:rsidRDefault="000A4539" w:rsidP="0018760F">
      <w:pPr>
        <w:pStyle w:val="ListParagraph"/>
        <w:numPr>
          <w:ilvl w:val="0"/>
          <w:numId w:val="17"/>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Radiological Society of North America</w:t>
      </w:r>
    </w:p>
    <w:p w14:paraId="16532D8F" w14:textId="77777777" w:rsidR="00AB07E9" w:rsidRPr="005A0EE0" w:rsidRDefault="00AB07E9" w:rsidP="0018760F">
      <w:pPr>
        <w:spacing w:after="0"/>
        <w:jc w:val="both"/>
        <w:rPr>
          <w:rFonts w:ascii="Times New Roman" w:hAnsi="Times New Roman" w:cs="Times New Roman"/>
          <w:color w:val="000000" w:themeColor="text1"/>
          <w:spacing w:val="-8"/>
          <w14:textOutline w14:w="0" w14:cap="flat" w14:cmpd="sng" w14:algn="ctr">
            <w14:noFill/>
            <w14:prstDash w14:val="solid"/>
            <w14:round/>
          </w14:textOutline>
        </w:rPr>
      </w:pPr>
    </w:p>
    <w:p w14:paraId="10077E53" w14:textId="77777777" w:rsidR="00AB07E9" w:rsidRPr="005A0EE0" w:rsidRDefault="00AB07E9" w:rsidP="0018760F">
      <w:pPr>
        <w:spacing w:after="0"/>
        <w:jc w:val="both"/>
        <w:rPr>
          <w:rFonts w:ascii="Times New Roman" w:hAnsi="Times New Roman" w:cs="Times New Roman"/>
          <w:b/>
          <w:color w:val="000000" w:themeColor="text1"/>
          <w:spacing w:val="-8"/>
          <w:u w:val="single"/>
          <w14:textOutline w14:w="0" w14:cap="flat" w14:cmpd="sng" w14:algn="ctr">
            <w14:noFill/>
            <w14:prstDash w14:val="solid"/>
            <w14:round/>
          </w14:textOutline>
        </w:rPr>
      </w:pPr>
      <w:r w:rsidRPr="005A0EE0">
        <w:rPr>
          <w:rFonts w:ascii="Times New Roman" w:hAnsi="Times New Roman" w:cs="Times New Roman"/>
          <w:b/>
          <w:color w:val="000000" w:themeColor="text1"/>
          <w:spacing w:val="-8"/>
          <w:u w:val="single"/>
          <w14:textOutline w14:w="0" w14:cap="flat" w14:cmpd="sng" w14:algn="ctr">
            <w14:noFill/>
            <w14:prstDash w14:val="solid"/>
            <w14:round/>
          </w14:textOutline>
        </w:rPr>
        <w:t>Journal Reviewer</w:t>
      </w:r>
    </w:p>
    <w:p w14:paraId="4035FC5E" w14:textId="1D87CE2F" w:rsidR="00AB07E9" w:rsidRPr="005A0EE0" w:rsidRDefault="00AB07E9" w:rsidP="0018760F">
      <w:pPr>
        <w:pStyle w:val="ListParagraph"/>
        <w:numPr>
          <w:ilvl w:val="0"/>
          <w:numId w:val="30"/>
        </w:numPr>
        <w:spacing w:after="0"/>
        <w:jc w:val="both"/>
        <w:rPr>
          <w:rFonts w:ascii="Times New Roman" w:hAnsi="Times New Roman" w:cs="Times New Roman"/>
          <w:color w:val="000000" w:themeColor="text1"/>
          <w:spacing w:val="-8"/>
          <w14:textOutline w14:w="0" w14:cap="flat" w14:cmpd="sng" w14:algn="ctr">
            <w14:noFill/>
            <w14:prstDash w14:val="solid"/>
            <w14:round/>
          </w14:textOutline>
        </w:rPr>
      </w:pPr>
      <w:r w:rsidRPr="005A0EE0">
        <w:rPr>
          <w:rFonts w:ascii="Times New Roman" w:hAnsi="Times New Roman" w:cs="Times New Roman"/>
          <w:color w:val="000000" w:themeColor="text1"/>
          <w:spacing w:val="-8"/>
          <w14:textOutline w14:w="0" w14:cap="flat" w14:cmpd="sng" w14:algn="ctr">
            <w14:noFill/>
            <w14:prstDash w14:val="solid"/>
            <w14:round/>
          </w14:textOutline>
        </w:rPr>
        <w:t>Ad hoc reviewer:</w:t>
      </w:r>
      <w:r w:rsidR="000F33F7">
        <w:rPr>
          <w:rFonts w:ascii="Times New Roman" w:hAnsi="Times New Roman" w:cs="Times New Roman"/>
          <w:color w:val="000000" w:themeColor="text1"/>
          <w:spacing w:val="-8"/>
          <w14:textOutline w14:w="0" w14:cap="flat" w14:cmpd="sng" w14:algn="ctr">
            <w14:noFill/>
            <w14:prstDash w14:val="solid"/>
            <w14:round/>
          </w14:textOutline>
        </w:rPr>
        <w:t xml:space="preserve"> Oncoge</w:t>
      </w:r>
      <w:r w:rsidR="00377E00">
        <w:rPr>
          <w:rFonts w:ascii="Times New Roman" w:hAnsi="Times New Roman" w:cs="Times New Roman"/>
          <w:color w:val="000000" w:themeColor="text1"/>
          <w:spacing w:val="-8"/>
          <w14:textOutline w14:w="0" w14:cap="flat" w14:cmpd="sng" w14:algn="ctr">
            <w14:noFill/>
            <w14:prstDash w14:val="solid"/>
            <w14:round/>
          </w14:textOutline>
        </w:rPr>
        <w:t>n</w:t>
      </w:r>
      <w:r w:rsidR="000F33F7">
        <w:rPr>
          <w:rFonts w:ascii="Times New Roman" w:hAnsi="Times New Roman" w:cs="Times New Roman"/>
          <w:color w:val="000000" w:themeColor="text1"/>
          <w:spacing w:val="-8"/>
          <w14:textOutline w14:w="0" w14:cap="flat" w14:cmpd="sng" w14:algn="ctr">
            <w14:noFill/>
            <w14:prstDash w14:val="solid"/>
            <w14:round/>
          </w14:textOutline>
        </w:rPr>
        <w:t>e,</w:t>
      </w:r>
      <w:r w:rsidRPr="005A0EE0">
        <w:rPr>
          <w:rFonts w:ascii="Times New Roman" w:hAnsi="Times New Roman" w:cs="Times New Roman"/>
          <w:color w:val="000000" w:themeColor="text1"/>
          <w:spacing w:val="-8"/>
          <w14:textOutline w14:w="0" w14:cap="flat" w14:cmpd="sng" w14:algn="ctr">
            <w14:noFill/>
            <w14:prstDash w14:val="solid"/>
            <w14:round/>
          </w14:textOutline>
        </w:rPr>
        <w:t xml:space="preserve"> </w:t>
      </w:r>
      <w:proofErr w:type="spellStart"/>
      <w:r w:rsidRPr="005A0EE0">
        <w:rPr>
          <w:rFonts w:ascii="Times New Roman" w:hAnsi="Times New Roman" w:cs="Times New Roman"/>
          <w:color w:val="000000" w:themeColor="text1"/>
          <w:spacing w:val="-8"/>
          <w14:textOutline w14:w="0" w14:cap="flat" w14:cmpd="sng" w14:algn="ctr">
            <w14:noFill/>
            <w14:prstDash w14:val="solid"/>
            <w14:round/>
          </w14:textOutline>
        </w:rPr>
        <w:t>PLOSone</w:t>
      </w:r>
      <w:proofErr w:type="spellEnd"/>
      <w:r w:rsidRPr="005A0EE0">
        <w:rPr>
          <w:rFonts w:ascii="Times New Roman" w:hAnsi="Times New Roman" w:cs="Times New Roman"/>
          <w:color w:val="000000" w:themeColor="text1"/>
          <w:spacing w:val="-8"/>
          <w14:textOutline w14:w="0" w14:cap="flat" w14:cmpd="sng" w14:algn="ctr">
            <w14:noFill/>
            <w14:prstDash w14:val="solid"/>
            <w14:round/>
          </w14:textOutline>
        </w:rPr>
        <w:t xml:space="preserve">, </w:t>
      </w:r>
      <w:r w:rsidR="004C6DE4">
        <w:rPr>
          <w:rFonts w:ascii="Times New Roman" w:hAnsi="Times New Roman" w:cs="Times New Roman"/>
          <w:color w:val="000000" w:themeColor="text1"/>
          <w:spacing w:val="-8"/>
          <w14:textOutline w14:w="0" w14:cap="flat" w14:cmpd="sng" w14:algn="ctr">
            <w14:noFill/>
            <w14:prstDash w14:val="solid"/>
            <w14:round/>
          </w14:textOutline>
        </w:rPr>
        <w:t xml:space="preserve">Cancer Biology and Therapy, </w:t>
      </w:r>
      <w:r w:rsidRPr="005A0EE0">
        <w:rPr>
          <w:rFonts w:ascii="Times New Roman" w:hAnsi="Times New Roman" w:cs="Times New Roman"/>
          <w:color w:val="000000" w:themeColor="text1"/>
          <w:spacing w:val="-8"/>
          <w14:textOutline w14:w="0" w14:cap="flat" w14:cmpd="sng" w14:algn="ctr">
            <w14:noFill/>
            <w14:prstDash w14:val="solid"/>
            <w14:round/>
          </w14:textOutline>
        </w:rPr>
        <w:t>JCO Clinical Cancer Informatics</w:t>
      </w:r>
    </w:p>
    <w:p w14:paraId="3E12DE39" w14:textId="77777777" w:rsidR="000408BD" w:rsidRPr="005A0EE0" w:rsidRDefault="000408BD" w:rsidP="0018760F">
      <w:pPr>
        <w:pStyle w:val="ListParagraph"/>
        <w:spacing w:after="0"/>
        <w:ind w:left="360"/>
        <w:jc w:val="both"/>
        <w:rPr>
          <w:rFonts w:ascii="Times New Roman" w:hAnsi="Times New Roman" w:cs="Times New Roman"/>
          <w:color w:val="000000" w:themeColor="text1"/>
          <w14:textOutline w14:w="0" w14:cap="flat" w14:cmpd="sng" w14:algn="ctr">
            <w14:noFill/>
            <w14:prstDash w14:val="solid"/>
            <w14:round/>
          </w14:textOutline>
        </w:rPr>
      </w:pPr>
    </w:p>
    <w:p w14:paraId="24D3471F" w14:textId="620E2A3B" w:rsidR="009864B0" w:rsidRPr="005A0EE0" w:rsidRDefault="00024F11"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Publications</w:t>
      </w:r>
      <w:r w:rsidR="009864B0" w:rsidRPr="005A0EE0">
        <w:rPr>
          <w:rFonts w:ascii="Times New Roman" w:hAnsi="Times New Roman" w:cs="Times New Roman"/>
          <w:b/>
          <w:color w:val="000000" w:themeColor="text1"/>
          <w14:textOutline w14:w="0" w14:cap="flat" w14:cmpd="sng" w14:algn="ctr">
            <w14:noFill/>
            <w14:prstDash w14:val="solid"/>
            <w14:round/>
          </w14:textOutline>
        </w:rPr>
        <w:t>:</w:t>
      </w:r>
    </w:p>
    <w:p w14:paraId="5E613D56" w14:textId="3645C8DB" w:rsidR="00E25314" w:rsidRPr="005A0EE0" w:rsidRDefault="00E25314"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b/>
          <w:bCs/>
          <w:color w:val="000000" w:themeColor="text1"/>
          <w14:textOutline w14:w="0" w14:cap="flat" w14:cmpd="sng" w14:algn="ctr">
            <w14:noFill/>
            <w14:prstDash w14:val="solid"/>
            <w14:round/>
          </w14:textOutline>
        </w:rPr>
        <w:t>1.</w:t>
      </w:r>
      <w:r w:rsidRPr="005A0EE0">
        <w:rPr>
          <w:rFonts w:ascii="Times New Roman" w:hAnsi="Times New Roman" w:cs="Times New Roman"/>
          <w:bCs/>
          <w:color w:val="000000" w:themeColor="text1"/>
          <w:u w:val="single"/>
          <w14:textOutline w14:w="0" w14:cap="flat" w14:cmpd="sng" w14:algn="ctr">
            <w14:noFill/>
            <w14:prstDash w14:val="solid"/>
            <w14:round/>
          </w14:textOutline>
        </w:rPr>
        <w:t xml:space="preserve"> Mueller AC</w:t>
      </w:r>
      <w:r w:rsidRPr="005A0EE0">
        <w:rPr>
          <w:rFonts w:ascii="Times New Roman" w:hAnsi="Times New Roman" w:cs="Times New Roman"/>
          <w:color w:val="000000" w:themeColor="text1"/>
          <w14:textOutline w14:w="0" w14:cap="flat" w14:cmpd="sng" w14:algn="ctr">
            <w14:noFill/>
            <w14:prstDash w14:val="solid"/>
            <w14:round/>
          </w14:textOutline>
        </w:rPr>
        <w:t xml:space="preserve">, Keaton MA, </w:t>
      </w:r>
      <w:r w:rsidRPr="005A0EE0">
        <w:rPr>
          <w:rFonts w:ascii="Times New Roman" w:hAnsi="Times New Roman" w:cs="Times New Roman"/>
          <w:bCs/>
          <w:color w:val="000000" w:themeColor="text1"/>
          <w14:textOutline w14:w="0" w14:cap="flat" w14:cmpd="sng" w14:algn="ctr">
            <w14:noFill/>
            <w14:prstDash w14:val="solid"/>
            <w14:round/>
          </w14:textOutline>
        </w:rPr>
        <w:t>Dutta</w:t>
      </w:r>
      <w:r w:rsidRPr="005A0EE0">
        <w:rPr>
          <w:rFonts w:ascii="Times New Roman" w:hAnsi="Times New Roman" w:cs="Times New Roman"/>
          <w:color w:val="000000" w:themeColor="text1"/>
          <w14:textOutline w14:w="0" w14:cap="flat" w14:cmpd="sng" w14:algn="ctr">
            <w14:noFill/>
            <w14:prstDash w14:val="solid"/>
            <w14:round/>
          </w14:textOutline>
        </w:rPr>
        <w:t xml:space="preserve"> A.</w:t>
      </w:r>
    </w:p>
    <w:p w14:paraId="6451FE9F" w14:textId="537AF212" w:rsidR="00024F11"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hyperlink r:id="rId10" w:history="1">
        <w:r w:rsidRPr="005A0EE0">
          <w:rPr>
            <w:rFonts w:ascii="Times New Roman" w:hAnsi="Times New Roman" w:cs="Times New Roman"/>
            <w:color w:val="000000" w:themeColor="text1"/>
            <w:u w:color="1800C0"/>
            <w14:textOutline w14:w="0" w14:cap="flat" w14:cmpd="sng" w14:algn="ctr">
              <w14:noFill/>
              <w14:prstDash w14:val="solid"/>
              <w14:round/>
            </w14:textOutline>
          </w:rPr>
          <w:t>DNA replication: mammalian Treslin-TopBP1 interaction mirrors yeast Sld3-Dpb11.</w:t>
        </w:r>
      </w:hyperlink>
      <w:r w:rsidRPr="005A0EE0">
        <w:rPr>
          <w:rFonts w:ascii="Times New Roman" w:hAnsi="Times New Roman" w:cs="Times New Roman"/>
          <w:color w:val="000000" w:themeColor="text1"/>
          <w14:textOutline w14:w="0" w14:cap="flat" w14:cmpd="sng" w14:algn="ctr">
            <w14:noFill/>
            <w14:prstDash w14:val="solid"/>
            <w14:round/>
          </w14:textOutline>
        </w:rPr>
        <w:t xml:space="preserve"> Curr Biol. 2011 Aug 23;21(16</w:t>
      </w:r>
      <w:proofErr w:type="gramStart"/>
      <w:r w:rsidRPr="005A0EE0">
        <w:rPr>
          <w:rFonts w:ascii="Times New Roman" w:hAnsi="Times New Roman" w:cs="Times New Roman"/>
          <w:color w:val="000000" w:themeColor="text1"/>
          <w14:textOutline w14:w="0" w14:cap="flat" w14:cmpd="sng" w14:algn="ctr">
            <w14:noFill/>
            <w14:prstDash w14:val="solid"/>
            <w14:round/>
          </w14:textOutline>
        </w:rPr>
        <w:t>):R</w:t>
      </w:r>
      <w:proofErr w:type="gramEnd"/>
      <w:r w:rsidRPr="005A0EE0">
        <w:rPr>
          <w:rFonts w:ascii="Times New Roman" w:hAnsi="Times New Roman" w:cs="Times New Roman"/>
          <w:color w:val="000000" w:themeColor="text1"/>
          <w14:textOutline w14:w="0" w14:cap="flat" w14:cmpd="sng" w14:algn="ctr">
            <w14:noFill/>
            <w14:prstDash w14:val="solid"/>
            <w14:round/>
          </w14:textOutline>
        </w:rPr>
        <w:t xml:space="preserve">638-40. </w:t>
      </w:r>
      <w:proofErr w:type="spellStart"/>
      <w:r w:rsidRPr="005A0EE0">
        <w:rPr>
          <w:rFonts w:ascii="Times New Roman" w:hAnsi="Times New Roman" w:cs="Times New Roman"/>
          <w:color w:val="000000" w:themeColor="text1"/>
          <w14:textOutline w14:w="0" w14:cap="flat" w14:cmpd="sng" w14:algn="ctr">
            <w14:noFill/>
            <w14:prstDash w14:val="solid"/>
            <w14:round/>
          </w14:textOutline>
        </w:rPr>
        <w:t>doi</w:t>
      </w:r>
      <w:proofErr w:type="spellEnd"/>
      <w:r w:rsidRPr="005A0EE0">
        <w:rPr>
          <w:rFonts w:ascii="Times New Roman" w:hAnsi="Times New Roman" w:cs="Times New Roman"/>
          <w:color w:val="000000" w:themeColor="text1"/>
          <w14:textOutline w14:w="0" w14:cap="flat" w14:cmpd="sng" w14:algn="ctr">
            <w14:noFill/>
            <w14:prstDash w14:val="solid"/>
            <w14:round/>
          </w14:textOutline>
        </w:rPr>
        <w:t>: 10.1016/j.cub.2011.07.004.</w:t>
      </w:r>
    </w:p>
    <w:p w14:paraId="7C678AF4" w14:textId="77777777" w:rsidR="002D6F70" w:rsidRPr="005A0EE0" w:rsidRDefault="002D6F70"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p>
    <w:p w14:paraId="5B5991ED" w14:textId="164005C5" w:rsidR="00E25314" w:rsidRPr="00A34AF9"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2.</w:t>
      </w:r>
      <w:r w:rsidR="00E25314" w:rsidRPr="005A0EE0">
        <w:rPr>
          <w:rFonts w:ascii="Times New Roman" w:hAnsi="Times New Roman" w:cs="Times New Roman"/>
          <w:bCs/>
          <w:color w:val="000000" w:themeColor="text1"/>
          <w14:textOutline w14:w="0" w14:cap="flat" w14:cmpd="sng" w14:algn="ctr">
            <w14:noFill/>
            <w14:prstDash w14:val="solid"/>
            <w14:round/>
          </w14:textOutline>
        </w:rPr>
        <w:t xml:space="preserve"> </w:t>
      </w:r>
      <w:r w:rsidR="00E25314" w:rsidRPr="00A34AF9">
        <w:rPr>
          <w:rFonts w:ascii="Times New Roman" w:hAnsi="Times New Roman" w:cs="Times New Roman"/>
          <w:color w:val="000000" w:themeColor="text1"/>
          <w:u w:val="single"/>
          <w14:textOutline w14:w="0" w14:cap="flat" w14:cmpd="sng" w14:algn="ctr">
            <w14:noFill/>
            <w14:prstDash w14:val="solid"/>
            <w14:round/>
          </w14:textOutline>
        </w:rPr>
        <w:t>Mueller AC</w:t>
      </w:r>
      <w:r w:rsidR="00E25314" w:rsidRPr="00A34AF9">
        <w:rPr>
          <w:rFonts w:ascii="Times New Roman" w:hAnsi="Times New Roman" w:cs="Times New Roman"/>
          <w:color w:val="000000" w:themeColor="text1"/>
          <w14:textOutline w14:w="0" w14:cap="flat" w14:cmpd="sng" w14:algn="ctr">
            <w14:noFill/>
            <w14:prstDash w14:val="solid"/>
            <w14:round/>
          </w14:textOutline>
        </w:rPr>
        <w:t>, Sun D, Dutta A.</w:t>
      </w:r>
    </w:p>
    <w:p w14:paraId="38A1F8FF" w14:textId="312A13C9" w:rsidR="00024F11" w:rsidRPr="00A34AF9"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A34AF9">
        <w:rPr>
          <w:rFonts w:ascii="Times New Roman" w:hAnsi="Times New Roman" w:cs="Times New Roman"/>
          <w:color w:val="000000" w:themeColor="text1"/>
          <w14:textOutline w14:w="0" w14:cap="flat" w14:cmpd="sng" w14:algn="ctr">
            <w14:noFill/>
            <w14:prstDash w14:val="solid"/>
            <w14:round/>
          </w14:textOutline>
        </w:rPr>
        <w:t xml:space="preserve"> </w:t>
      </w:r>
      <w:hyperlink r:id="rId11" w:history="1">
        <w:r w:rsidRPr="00A34AF9">
          <w:rPr>
            <w:rFonts w:ascii="Times New Roman" w:hAnsi="Times New Roman" w:cs="Times New Roman"/>
            <w:color w:val="000000" w:themeColor="text1"/>
            <w:u w:color="1800C0"/>
            <w14:textOutline w14:w="0" w14:cap="flat" w14:cmpd="sng" w14:algn="ctr">
              <w14:noFill/>
              <w14:prstDash w14:val="solid"/>
              <w14:round/>
            </w14:textOutline>
          </w:rPr>
          <w:t>The miR-99 family regulates the DNA damage response through its target SNF2H.</w:t>
        </w:r>
      </w:hyperlink>
    </w:p>
    <w:p w14:paraId="650BDC35" w14:textId="155F30BA" w:rsidR="00024F11" w:rsidRPr="00A34AF9"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A34AF9">
        <w:rPr>
          <w:rFonts w:ascii="Times New Roman" w:hAnsi="Times New Roman" w:cs="Times New Roman"/>
          <w:color w:val="000000" w:themeColor="text1"/>
          <w14:textOutline w14:w="0" w14:cap="flat" w14:cmpd="sng" w14:algn="ctr">
            <w14:noFill/>
            <w14:prstDash w14:val="solid"/>
            <w14:round/>
          </w14:textOutline>
        </w:rPr>
        <w:t xml:space="preserve">Oncogene. 2013 Feb 28;32(9):1164-72. </w:t>
      </w:r>
      <w:proofErr w:type="spellStart"/>
      <w:r w:rsidRPr="00A34AF9">
        <w:rPr>
          <w:rFonts w:ascii="Times New Roman" w:hAnsi="Times New Roman" w:cs="Times New Roman"/>
          <w:color w:val="000000" w:themeColor="text1"/>
          <w14:textOutline w14:w="0" w14:cap="flat" w14:cmpd="sng" w14:algn="ctr">
            <w14:noFill/>
            <w14:prstDash w14:val="solid"/>
            <w14:round/>
          </w14:textOutline>
        </w:rPr>
        <w:t>doi</w:t>
      </w:r>
      <w:proofErr w:type="spellEnd"/>
      <w:r w:rsidRPr="00A34AF9">
        <w:rPr>
          <w:rFonts w:ascii="Times New Roman" w:hAnsi="Times New Roman" w:cs="Times New Roman"/>
          <w:color w:val="000000" w:themeColor="text1"/>
          <w14:textOutline w14:w="0" w14:cap="flat" w14:cmpd="sng" w14:algn="ctr">
            <w14:noFill/>
            <w14:prstDash w14:val="solid"/>
            <w14:round/>
          </w14:textOutline>
        </w:rPr>
        <w:t xml:space="preserve">: 10.1038/onc.2012.131. </w:t>
      </w:r>
      <w:proofErr w:type="spellStart"/>
      <w:r w:rsidRPr="00A34AF9">
        <w:rPr>
          <w:rFonts w:ascii="Times New Roman" w:hAnsi="Times New Roman" w:cs="Times New Roman"/>
          <w:color w:val="000000" w:themeColor="text1"/>
          <w14:textOutline w14:w="0" w14:cap="flat" w14:cmpd="sng" w14:algn="ctr">
            <w14:noFill/>
            <w14:prstDash w14:val="solid"/>
            <w14:round/>
          </w14:textOutline>
        </w:rPr>
        <w:t>Epub</w:t>
      </w:r>
      <w:proofErr w:type="spellEnd"/>
      <w:r w:rsidRPr="00A34AF9">
        <w:rPr>
          <w:rFonts w:ascii="Times New Roman" w:hAnsi="Times New Roman" w:cs="Times New Roman"/>
          <w:color w:val="000000" w:themeColor="text1"/>
          <w14:textOutline w14:w="0" w14:cap="flat" w14:cmpd="sng" w14:algn="ctr">
            <w14:noFill/>
            <w14:prstDash w14:val="solid"/>
            <w14:round/>
          </w14:textOutline>
        </w:rPr>
        <w:t xml:space="preserve"> 2012 Apr 23.</w:t>
      </w:r>
    </w:p>
    <w:p w14:paraId="2B4AC009" w14:textId="77777777" w:rsidR="002D6F70" w:rsidRPr="005A0EE0" w:rsidRDefault="002D6F70"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p>
    <w:p w14:paraId="1BA9C02D" w14:textId="77777777" w:rsidR="00E25314"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3.</w:t>
      </w:r>
      <w:r w:rsidRPr="005A0EE0">
        <w:rPr>
          <w:rFonts w:ascii="Times New Roman" w:hAnsi="Times New Roman" w:cs="Times New Roman"/>
          <w:color w:val="000000" w:themeColor="text1"/>
          <w14:textOutline w14:w="0" w14:cap="flat" w14:cmpd="sng" w14:algn="ctr">
            <w14:noFill/>
            <w14:prstDash w14:val="solid"/>
            <w14:round/>
          </w14:textOutline>
        </w:rPr>
        <w:t xml:space="preserve"> </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Dey BK, </w:t>
      </w:r>
      <w:r w:rsidR="00E25314" w:rsidRPr="005A0EE0">
        <w:rPr>
          <w:rFonts w:ascii="Times New Roman" w:hAnsi="Times New Roman" w:cs="Times New Roman"/>
          <w:bCs/>
          <w:color w:val="000000" w:themeColor="text1"/>
          <w:u w:val="single"/>
          <w14:textOutline w14:w="0" w14:cap="flat" w14:cmpd="sng" w14:algn="ctr">
            <w14:noFill/>
            <w14:prstDash w14:val="solid"/>
            <w14:round/>
          </w14:textOutline>
        </w:rPr>
        <w:t>Mueller AC</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w:t>
      </w:r>
      <w:r w:rsidR="00E25314" w:rsidRPr="005A0EE0">
        <w:rPr>
          <w:rFonts w:ascii="Times New Roman" w:hAnsi="Times New Roman" w:cs="Times New Roman"/>
          <w:bCs/>
          <w:color w:val="000000" w:themeColor="text1"/>
          <w14:textOutline w14:w="0" w14:cap="flat" w14:cmpd="sng" w14:algn="ctr">
            <w14:noFill/>
            <w14:prstDash w14:val="solid"/>
            <w14:round/>
          </w14:textOutline>
        </w:rPr>
        <w:t>Dutta</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A.</w:t>
      </w:r>
    </w:p>
    <w:p w14:paraId="130BB7FF" w14:textId="77777777" w:rsidR="00024F11"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hyperlink r:id="rId12" w:history="1">
        <w:r w:rsidRPr="005A0EE0">
          <w:rPr>
            <w:rFonts w:ascii="Times New Roman" w:hAnsi="Times New Roman" w:cs="Times New Roman"/>
            <w:color w:val="000000" w:themeColor="text1"/>
            <w:u w:color="1800C0"/>
            <w14:textOutline w14:w="0" w14:cap="flat" w14:cmpd="sng" w14:algn="ctr">
              <w14:noFill/>
              <w14:prstDash w14:val="solid"/>
              <w14:round/>
            </w14:textOutline>
          </w:rPr>
          <w:t>Non-micro-short RNAs: the new kids on the block.</w:t>
        </w:r>
      </w:hyperlink>
    </w:p>
    <w:p w14:paraId="0CCE5181" w14:textId="7FDD03CB" w:rsidR="00024F11"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 xml:space="preserve">Mol Biol Cell. 2012 Dec;23(24):4664-7. </w:t>
      </w:r>
      <w:proofErr w:type="spellStart"/>
      <w:r w:rsidRPr="005A0EE0">
        <w:rPr>
          <w:rFonts w:ascii="Times New Roman" w:hAnsi="Times New Roman" w:cs="Times New Roman"/>
          <w:color w:val="000000" w:themeColor="text1"/>
          <w14:textOutline w14:w="0" w14:cap="flat" w14:cmpd="sng" w14:algn="ctr">
            <w14:noFill/>
            <w14:prstDash w14:val="solid"/>
            <w14:round/>
          </w14:textOutline>
        </w:rPr>
        <w:t>doi</w:t>
      </w:r>
      <w:proofErr w:type="spellEnd"/>
      <w:r w:rsidRPr="005A0EE0">
        <w:rPr>
          <w:rFonts w:ascii="Times New Roman" w:hAnsi="Times New Roman" w:cs="Times New Roman"/>
          <w:color w:val="000000" w:themeColor="text1"/>
          <w14:textOutline w14:w="0" w14:cap="flat" w14:cmpd="sng" w14:algn="ctr">
            <w14:noFill/>
            <w14:prstDash w14:val="solid"/>
            <w14:round/>
          </w14:textOutline>
        </w:rPr>
        <w:t>: 10.1091/</w:t>
      </w:r>
      <w:proofErr w:type="gramStart"/>
      <w:r w:rsidRPr="005A0EE0">
        <w:rPr>
          <w:rFonts w:ascii="Times New Roman" w:hAnsi="Times New Roman" w:cs="Times New Roman"/>
          <w:color w:val="000000" w:themeColor="text1"/>
          <w14:textOutline w14:w="0" w14:cap="flat" w14:cmpd="sng" w14:algn="ctr">
            <w14:noFill/>
            <w14:prstDash w14:val="solid"/>
            <w14:round/>
          </w14:textOutline>
        </w:rPr>
        <w:t>mbc.E</w:t>
      </w:r>
      <w:proofErr w:type="gramEnd"/>
      <w:r w:rsidRPr="005A0EE0">
        <w:rPr>
          <w:rFonts w:ascii="Times New Roman" w:hAnsi="Times New Roman" w:cs="Times New Roman"/>
          <w:color w:val="000000" w:themeColor="text1"/>
          <w14:textOutline w14:w="0" w14:cap="flat" w14:cmpd="sng" w14:algn="ctr">
            <w14:noFill/>
            <w14:prstDash w14:val="solid"/>
            <w14:round/>
          </w14:textOutline>
        </w:rPr>
        <w:t>12-10-0716.</w:t>
      </w:r>
    </w:p>
    <w:p w14:paraId="01C1A1C4" w14:textId="77777777" w:rsidR="002D6F70" w:rsidRPr="005A0EE0" w:rsidRDefault="002D6F70"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p>
    <w:p w14:paraId="230F4F07" w14:textId="77777777" w:rsidR="00E25314"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4.</w:t>
      </w:r>
      <w:r w:rsidRPr="005A0EE0">
        <w:rPr>
          <w:rFonts w:ascii="Times New Roman" w:hAnsi="Times New Roman" w:cs="Times New Roman"/>
          <w:color w:val="000000" w:themeColor="text1"/>
          <w14:textOutline w14:w="0" w14:cap="flat" w14:cmpd="sng" w14:algn="ctr">
            <w14:noFill/>
            <w14:prstDash w14:val="solid"/>
            <w14:round/>
          </w14:textOutline>
        </w:rPr>
        <w:t xml:space="preserve"> </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Abbas T, </w:t>
      </w:r>
      <w:r w:rsidR="00E25314" w:rsidRPr="005A0EE0">
        <w:rPr>
          <w:rFonts w:ascii="Times New Roman" w:hAnsi="Times New Roman" w:cs="Times New Roman"/>
          <w:bCs/>
          <w:color w:val="000000" w:themeColor="text1"/>
          <w:u w:val="single"/>
          <w14:textOutline w14:w="0" w14:cap="flat" w14:cmpd="sng" w14:algn="ctr">
            <w14:noFill/>
            <w14:prstDash w14:val="solid"/>
            <w14:round/>
          </w14:textOutline>
        </w:rPr>
        <w:t>Mueller AC</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Shibata E, Keaton M, Rossi M, </w:t>
      </w:r>
      <w:r w:rsidR="00E25314" w:rsidRPr="005A0EE0">
        <w:rPr>
          <w:rFonts w:ascii="Times New Roman" w:hAnsi="Times New Roman" w:cs="Times New Roman"/>
          <w:bCs/>
          <w:color w:val="000000" w:themeColor="text1"/>
          <w14:textOutline w14:w="0" w14:cap="flat" w14:cmpd="sng" w14:algn="ctr">
            <w14:noFill/>
            <w14:prstDash w14:val="solid"/>
            <w14:round/>
          </w14:textOutline>
        </w:rPr>
        <w:t>Dutta</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A.</w:t>
      </w:r>
    </w:p>
    <w:p w14:paraId="621989B8" w14:textId="77777777" w:rsidR="00024F11"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hyperlink r:id="rId13" w:history="1">
        <w:r w:rsidRPr="005A0EE0">
          <w:rPr>
            <w:rFonts w:ascii="Times New Roman" w:hAnsi="Times New Roman" w:cs="Times New Roman"/>
            <w:color w:val="000000" w:themeColor="text1"/>
            <w:u w:color="1800C0"/>
            <w14:textOutline w14:w="0" w14:cap="flat" w14:cmpd="sng" w14:algn="ctr">
              <w14:noFill/>
              <w14:prstDash w14:val="solid"/>
              <w14:round/>
            </w14:textOutline>
          </w:rPr>
          <w:t>CRL1-FBXO11 promotes Cdt2 ubiquitylation and degradation and regulates Pr-Set7/Set8-mediated cellular migration.</w:t>
        </w:r>
      </w:hyperlink>
    </w:p>
    <w:p w14:paraId="7022B573" w14:textId="5CE773BD" w:rsidR="00024F11"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 xml:space="preserve">Mol Cell. 2013 Mar 28;49(6):1147-58. </w:t>
      </w:r>
      <w:proofErr w:type="spellStart"/>
      <w:r w:rsidRPr="005A0EE0">
        <w:rPr>
          <w:rFonts w:ascii="Times New Roman" w:hAnsi="Times New Roman" w:cs="Times New Roman"/>
          <w:color w:val="000000" w:themeColor="text1"/>
          <w14:textOutline w14:w="0" w14:cap="flat" w14:cmpd="sng" w14:algn="ctr">
            <w14:noFill/>
            <w14:prstDash w14:val="solid"/>
            <w14:round/>
          </w14:textOutline>
        </w:rPr>
        <w:t>doi</w:t>
      </w:r>
      <w:proofErr w:type="spellEnd"/>
      <w:r w:rsidRPr="005A0EE0">
        <w:rPr>
          <w:rFonts w:ascii="Times New Roman" w:hAnsi="Times New Roman" w:cs="Times New Roman"/>
          <w:color w:val="000000" w:themeColor="text1"/>
          <w14:textOutline w14:w="0" w14:cap="flat" w14:cmpd="sng" w14:algn="ctr">
            <w14:noFill/>
            <w14:prstDash w14:val="solid"/>
            <w14:round/>
          </w14:textOutline>
        </w:rPr>
        <w:t xml:space="preserve">: 10.1016/j.molcel.2013.02.003. </w:t>
      </w:r>
      <w:proofErr w:type="spellStart"/>
      <w:r w:rsidRPr="005A0EE0">
        <w:rPr>
          <w:rFonts w:ascii="Times New Roman" w:hAnsi="Times New Roman" w:cs="Times New Roman"/>
          <w:color w:val="000000" w:themeColor="text1"/>
          <w14:textOutline w14:w="0" w14:cap="flat" w14:cmpd="sng" w14:algn="ctr">
            <w14:noFill/>
            <w14:prstDash w14:val="solid"/>
            <w14:round/>
          </w14:textOutline>
        </w:rPr>
        <w:t>Epub</w:t>
      </w:r>
      <w:proofErr w:type="spellEnd"/>
      <w:r w:rsidRPr="005A0EE0">
        <w:rPr>
          <w:rFonts w:ascii="Times New Roman" w:hAnsi="Times New Roman" w:cs="Times New Roman"/>
          <w:color w:val="000000" w:themeColor="text1"/>
          <w14:textOutline w14:w="0" w14:cap="flat" w14:cmpd="sng" w14:algn="ctr">
            <w14:noFill/>
            <w14:prstDash w14:val="solid"/>
            <w14:round/>
          </w14:textOutline>
        </w:rPr>
        <w:t xml:space="preserve"> 2013 Mar 7.</w:t>
      </w:r>
    </w:p>
    <w:p w14:paraId="678F5BCC" w14:textId="77777777" w:rsidR="002D6F70" w:rsidRPr="005A0EE0" w:rsidRDefault="002D6F70"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p>
    <w:p w14:paraId="4D27B496" w14:textId="77777777" w:rsidR="00E25314"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5.</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Sun D, Layer R, </w:t>
      </w:r>
      <w:r w:rsidR="00E25314" w:rsidRPr="005A0EE0">
        <w:rPr>
          <w:rFonts w:ascii="Times New Roman" w:hAnsi="Times New Roman" w:cs="Times New Roman"/>
          <w:bCs/>
          <w:color w:val="000000" w:themeColor="text1"/>
          <w:u w:val="single"/>
          <w14:textOutline w14:w="0" w14:cap="flat" w14:cmpd="sng" w14:algn="ctr">
            <w14:noFill/>
            <w14:prstDash w14:val="solid"/>
            <w14:round/>
          </w14:textOutline>
        </w:rPr>
        <w:t>Mueller AC</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w:t>
      </w:r>
      <w:proofErr w:type="spellStart"/>
      <w:r w:rsidR="00E25314" w:rsidRPr="005A0EE0">
        <w:rPr>
          <w:rFonts w:ascii="Times New Roman" w:hAnsi="Times New Roman" w:cs="Times New Roman"/>
          <w:color w:val="000000" w:themeColor="text1"/>
          <w14:textOutline w14:w="0" w14:cap="flat" w14:cmpd="sng" w14:algn="ctr">
            <w14:noFill/>
            <w14:prstDash w14:val="solid"/>
            <w14:round/>
          </w14:textOutline>
        </w:rPr>
        <w:t>Cichewicz</w:t>
      </w:r>
      <w:proofErr w:type="spellEnd"/>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MA, </w:t>
      </w:r>
      <w:proofErr w:type="spellStart"/>
      <w:r w:rsidR="00E25314" w:rsidRPr="005A0EE0">
        <w:rPr>
          <w:rFonts w:ascii="Times New Roman" w:hAnsi="Times New Roman" w:cs="Times New Roman"/>
          <w:color w:val="000000" w:themeColor="text1"/>
          <w14:textOutline w14:w="0" w14:cap="flat" w14:cmpd="sng" w14:algn="ctr">
            <w14:noFill/>
            <w14:prstDash w14:val="solid"/>
            <w14:round/>
          </w14:textOutline>
        </w:rPr>
        <w:t>Negishi</w:t>
      </w:r>
      <w:proofErr w:type="spellEnd"/>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M, Paschal BM, </w:t>
      </w:r>
      <w:r w:rsidR="00E25314" w:rsidRPr="005A0EE0">
        <w:rPr>
          <w:rFonts w:ascii="Times New Roman" w:hAnsi="Times New Roman" w:cs="Times New Roman"/>
          <w:bCs/>
          <w:color w:val="000000" w:themeColor="text1"/>
          <w14:textOutline w14:w="0" w14:cap="flat" w14:cmpd="sng" w14:algn="ctr">
            <w14:noFill/>
            <w14:prstDash w14:val="solid"/>
            <w14:round/>
          </w14:textOutline>
        </w:rPr>
        <w:t>Dutta</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A.</w:t>
      </w:r>
    </w:p>
    <w:p w14:paraId="7E97F017" w14:textId="0747C67F" w:rsidR="00024F11"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 xml:space="preserve"> </w:t>
      </w:r>
      <w:hyperlink r:id="rId14" w:history="1">
        <w:r w:rsidRPr="005A0EE0">
          <w:rPr>
            <w:rFonts w:ascii="Times New Roman" w:hAnsi="Times New Roman" w:cs="Times New Roman"/>
            <w:color w:val="000000" w:themeColor="text1"/>
            <w:u w:color="1800C0"/>
            <w14:textOutline w14:w="0" w14:cap="flat" w14:cmpd="sng" w14:algn="ctr">
              <w14:noFill/>
              <w14:prstDash w14:val="solid"/>
              <w14:round/>
            </w14:textOutline>
          </w:rPr>
          <w:t>Regulation of several androgen-induced genes through the repression of the miR-99a/let-7c/miR-125b-2 miRNA cluster in prostate cancer cells.</w:t>
        </w:r>
      </w:hyperlink>
    </w:p>
    <w:p w14:paraId="7FE837B2" w14:textId="77777777" w:rsidR="00024F11"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 xml:space="preserve">Oncogene. 2013 Mar 18. </w:t>
      </w:r>
      <w:proofErr w:type="spellStart"/>
      <w:r w:rsidRPr="005A0EE0">
        <w:rPr>
          <w:rFonts w:ascii="Times New Roman" w:hAnsi="Times New Roman" w:cs="Times New Roman"/>
          <w:color w:val="000000" w:themeColor="text1"/>
          <w14:textOutline w14:w="0" w14:cap="flat" w14:cmpd="sng" w14:algn="ctr">
            <w14:noFill/>
            <w14:prstDash w14:val="solid"/>
            <w14:round/>
          </w14:textOutline>
        </w:rPr>
        <w:t>doi</w:t>
      </w:r>
      <w:proofErr w:type="spellEnd"/>
      <w:r w:rsidRPr="005A0EE0">
        <w:rPr>
          <w:rFonts w:ascii="Times New Roman" w:hAnsi="Times New Roman" w:cs="Times New Roman"/>
          <w:color w:val="000000" w:themeColor="text1"/>
          <w14:textOutline w14:w="0" w14:cap="flat" w14:cmpd="sng" w14:algn="ctr">
            <w14:noFill/>
            <w14:prstDash w14:val="solid"/>
            <w14:round/>
          </w14:textOutline>
        </w:rPr>
        <w:t>: 10.1038/onc.2013.77.</w:t>
      </w:r>
    </w:p>
    <w:p w14:paraId="2A24F9C9" w14:textId="77777777" w:rsidR="002D6F70" w:rsidRPr="005A0EE0" w:rsidRDefault="002D6F70"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p>
    <w:p w14:paraId="7E49B69E" w14:textId="77777777" w:rsidR="00E25314"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6.</w:t>
      </w:r>
      <w:r w:rsidRPr="005A0EE0">
        <w:rPr>
          <w:rFonts w:ascii="Times New Roman" w:hAnsi="Times New Roman" w:cs="Times New Roman"/>
          <w:color w:val="000000" w:themeColor="text1"/>
          <w14:textOutline w14:w="0" w14:cap="flat" w14:cmpd="sng" w14:algn="ctr">
            <w14:noFill/>
            <w14:prstDash w14:val="solid"/>
            <w14:round/>
          </w14:textOutline>
        </w:rPr>
        <w:t xml:space="preserve"> </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Zhang Y, Kim J, </w:t>
      </w:r>
      <w:r w:rsidR="00E25314" w:rsidRPr="005A0EE0">
        <w:rPr>
          <w:rFonts w:ascii="Times New Roman" w:hAnsi="Times New Roman" w:cs="Times New Roman"/>
          <w:bCs/>
          <w:color w:val="000000" w:themeColor="text1"/>
          <w:u w:val="single"/>
          <w14:textOutline w14:w="0" w14:cap="flat" w14:cmpd="sng" w14:algn="ctr">
            <w14:noFill/>
            <w14:prstDash w14:val="solid"/>
            <w14:round/>
          </w14:textOutline>
        </w:rPr>
        <w:t>Mueller AC</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Dey B, Yang Y, Lee DH, </w:t>
      </w:r>
      <w:proofErr w:type="spellStart"/>
      <w:r w:rsidR="00E25314" w:rsidRPr="005A0EE0">
        <w:rPr>
          <w:rFonts w:ascii="Times New Roman" w:hAnsi="Times New Roman" w:cs="Times New Roman"/>
          <w:color w:val="000000" w:themeColor="text1"/>
          <w14:textOutline w14:w="0" w14:cap="flat" w14:cmpd="sng" w14:algn="ctr">
            <w14:noFill/>
            <w14:prstDash w14:val="solid"/>
            <w14:round/>
          </w14:textOutline>
        </w:rPr>
        <w:t>Hachmann</w:t>
      </w:r>
      <w:proofErr w:type="spellEnd"/>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J, </w:t>
      </w:r>
      <w:proofErr w:type="spellStart"/>
      <w:r w:rsidR="00E25314" w:rsidRPr="005A0EE0">
        <w:rPr>
          <w:rFonts w:ascii="Times New Roman" w:hAnsi="Times New Roman" w:cs="Times New Roman"/>
          <w:color w:val="000000" w:themeColor="text1"/>
          <w14:textOutline w14:w="0" w14:cap="flat" w14:cmpd="sng" w14:algn="ctr">
            <w14:noFill/>
            <w14:prstDash w14:val="solid"/>
            <w14:round/>
          </w14:textOutline>
        </w:rPr>
        <w:t>Finderle</w:t>
      </w:r>
      <w:proofErr w:type="spellEnd"/>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S, Park DM, Christensen J, Schiff D, </w:t>
      </w:r>
      <w:proofErr w:type="spellStart"/>
      <w:r w:rsidR="00E25314" w:rsidRPr="005A0EE0">
        <w:rPr>
          <w:rFonts w:ascii="Times New Roman" w:hAnsi="Times New Roman" w:cs="Times New Roman"/>
          <w:color w:val="000000" w:themeColor="text1"/>
          <w14:textOutline w14:w="0" w14:cap="flat" w14:cmpd="sng" w14:algn="ctr">
            <w14:noFill/>
            <w14:prstDash w14:val="solid"/>
            <w14:round/>
          </w14:textOutline>
        </w:rPr>
        <w:t>Purow</w:t>
      </w:r>
      <w:proofErr w:type="spellEnd"/>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B, </w:t>
      </w:r>
      <w:r w:rsidR="00E25314" w:rsidRPr="005A0EE0">
        <w:rPr>
          <w:rFonts w:ascii="Times New Roman" w:hAnsi="Times New Roman" w:cs="Times New Roman"/>
          <w:bCs/>
          <w:color w:val="000000" w:themeColor="text1"/>
          <w14:textOutline w14:w="0" w14:cap="flat" w14:cmpd="sng" w14:algn="ctr">
            <w14:noFill/>
            <w14:prstDash w14:val="solid"/>
            <w14:round/>
          </w14:textOutline>
        </w:rPr>
        <w:t>Dutta</w:t>
      </w:r>
      <w:r w:rsidR="00E25314" w:rsidRPr="005A0EE0">
        <w:rPr>
          <w:rFonts w:ascii="Times New Roman" w:hAnsi="Times New Roman" w:cs="Times New Roman"/>
          <w:color w:val="000000" w:themeColor="text1"/>
          <w14:textOutline w14:w="0" w14:cap="flat" w14:cmpd="sng" w14:algn="ctr">
            <w14:noFill/>
            <w14:prstDash w14:val="solid"/>
            <w14:round/>
          </w14:textOutline>
        </w:rPr>
        <w:t xml:space="preserve"> A, Abounader R.</w:t>
      </w:r>
    </w:p>
    <w:p w14:paraId="4394DB64" w14:textId="77777777" w:rsidR="00024F11"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hyperlink r:id="rId15" w:history="1">
        <w:r w:rsidRPr="005A0EE0">
          <w:rPr>
            <w:rFonts w:ascii="Times New Roman" w:hAnsi="Times New Roman" w:cs="Times New Roman"/>
            <w:color w:val="000000" w:themeColor="text1"/>
            <w:u w:color="1800C0"/>
            <w14:textOutline w14:w="0" w14:cap="flat" w14:cmpd="sng" w14:algn="ctr">
              <w14:noFill/>
              <w14:prstDash w14:val="solid"/>
              <w14:round/>
            </w14:textOutline>
          </w:rPr>
          <w:t>Multiple receptor tyrosine kinases converge on microRNA-134 to control KRAS, STAT5B, and glioblastoma.</w:t>
        </w:r>
      </w:hyperlink>
    </w:p>
    <w:p w14:paraId="7240803F" w14:textId="77777777" w:rsidR="00024F11" w:rsidRPr="005A0EE0" w:rsidRDefault="00024F11"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 xml:space="preserve">Cell Death Differ. 2014 Jan 17. </w:t>
      </w:r>
      <w:proofErr w:type="spellStart"/>
      <w:r w:rsidRPr="005A0EE0">
        <w:rPr>
          <w:rFonts w:ascii="Times New Roman" w:hAnsi="Times New Roman" w:cs="Times New Roman"/>
          <w:color w:val="000000" w:themeColor="text1"/>
          <w14:textOutline w14:w="0" w14:cap="flat" w14:cmpd="sng" w14:algn="ctr">
            <w14:noFill/>
            <w14:prstDash w14:val="solid"/>
            <w14:round/>
          </w14:textOutline>
        </w:rPr>
        <w:t>doi</w:t>
      </w:r>
      <w:proofErr w:type="spellEnd"/>
      <w:r w:rsidRPr="005A0EE0">
        <w:rPr>
          <w:rFonts w:ascii="Times New Roman" w:hAnsi="Times New Roman" w:cs="Times New Roman"/>
          <w:color w:val="000000" w:themeColor="text1"/>
          <w14:textOutline w14:w="0" w14:cap="flat" w14:cmpd="sng" w14:algn="ctr">
            <w14:noFill/>
            <w14:prstDash w14:val="solid"/>
            <w14:round/>
          </w14:textOutline>
        </w:rPr>
        <w:t>: 10.1038/cdd.2013.196.</w:t>
      </w:r>
    </w:p>
    <w:p w14:paraId="2DBC4161" w14:textId="77777777" w:rsidR="002D6F70" w:rsidRPr="005A0EE0" w:rsidRDefault="002D6F70"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p>
    <w:p w14:paraId="693E36F0" w14:textId="77777777" w:rsidR="005979E3" w:rsidRPr="00A34AF9" w:rsidRDefault="00024F11" w:rsidP="0018760F">
      <w:pPr>
        <w:widowControl w:val="0"/>
        <w:autoSpaceDE w:val="0"/>
        <w:autoSpaceDN w:val="0"/>
        <w:adjustRightInd w:val="0"/>
        <w:spacing w:after="0"/>
        <w:jc w:val="both"/>
        <w:rPr>
          <w:rStyle w:val="authors"/>
          <w:rFonts w:ascii="Times New Roman" w:hAnsi="Times New Roman" w:cs="Times New Roman"/>
          <w:bCs/>
          <w:shd w:val="clear" w:color="auto" w:fill="FFFFFF"/>
        </w:rPr>
      </w:pPr>
      <w:r w:rsidRPr="005A0EE0">
        <w:rPr>
          <w:rFonts w:ascii="Times New Roman" w:hAnsi="Times New Roman" w:cs="Times New Roman"/>
          <w:b/>
          <w:color w:val="000000" w:themeColor="text1"/>
          <w14:textOutline w14:w="0" w14:cap="flat" w14:cmpd="sng" w14:algn="ctr">
            <w14:noFill/>
            <w14:prstDash w14:val="solid"/>
            <w14:round/>
          </w14:textOutline>
        </w:rPr>
        <w:t>7</w:t>
      </w:r>
      <w:r w:rsidRPr="005A0EE0">
        <w:rPr>
          <w:rFonts w:ascii="Times New Roman" w:hAnsi="Times New Roman" w:cs="Times New Roman"/>
          <w:b/>
          <w:color w:val="000000" w:themeColor="text1"/>
          <w:u w:val="single"/>
          <w14:textOutline w14:w="0" w14:cap="flat" w14:cmpd="sng" w14:algn="ctr">
            <w14:noFill/>
            <w14:prstDash w14:val="solid"/>
            <w14:round/>
          </w14:textOutline>
        </w:rPr>
        <w:t>.</w:t>
      </w:r>
      <w:r w:rsidRPr="005A0EE0">
        <w:rPr>
          <w:rFonts w:ascii="Times New Roman" w:hAnsi="Times New Roman" w:cs="Times New Roman"/>
          <w:color w:val="000000" w:themeColor="text1"/>
          <w:u w:val="single"/>
          <w14:textOutline w14:w="0" w14:cap="flat" w14:cmpd="sng" w14:algn="ctr">
            <w14:noFill/>
            <w14:prstDash w14:val="solid"/>
            <w14:round/>
          </w14:textOutline>
        </w:rPr>
        <w:t xml:space="preserve"> </w:t>
      </w:r>
      <w:r w:rsidR="003F0CED" w:rsidRPr="00A34AF9">
        <w:rPr>
          <w:rStyle w:val="authors"/>
          <w:rFonts w:ascii="Times New Roman" w:hAnsi="Times New Roman" w:cs="Times New Roman"/>
          <w:bCs/>
          <w:u w:val="single"/>
          <w:shd w:val="clear" w:color="auto" w:fill="FFFFFF"/>
        </w:rPr>
        <w:t>Mueller AC</w:t>
      </w:r>
      <w:r w:rsidR="003F0CED" w:rsidRPr="00A34AF9">
        <w:rPr>
          <w:rStyle w:val="authors"/>
          <w:rFonts w:ascii="Times New Roman" w:hAnsi="Times New Roman" w:cs="Times New Roman"/>
          <w:bCs/>
          <w:shd w:val="clear" w:color="auto" w:fill="FFFFFF"/>
        </w:rPr>
        <w:t xml:space="preserve">, </w:t>
      </w:r>
      <w:proofErr w:type="spellStart"/>
      <w:r w:rsidR="003F0CED" w:rsidRPr="00A34AF9">
        <w:rPr>
          <w:rStyle w:val="authors"/>
          <w:rFonts w:ascii="Times New Roman" w:hAnsi="Times New Roman" w:cs="Times New Roman"/>
          <w:bCs/>
          <w:shd w:val="clear" w:color="auto" w:fill="FFFFFF"/>
        </w:rPr>
        <w:t>Cichewicz</w:t>
      </w:r>
      <w:proofErr w:type="spellEnd"/>
      <w:r w:rsidR="003F0CED" w:rsidRPr="00A34AF9">
        <w:rPr>
          <w:rStyle w:val="authors"/>
          <w:rFonts w:ascii="Times New Roman" w:hAnsi="Times New Roman" w:cs="Times New Roman"/>
          <w:bCs/>
          <w:shd w:val="clear" w:color="auto" w:fill="FFFFFF"/>
        </w:rPr>
        <w:t xml:space="preserve"> MA, Dey BK, Layer R, Reon BJ, Gagan JR, Dutta A. </w:t>
      </w:r>
    </w:p>
    <w:p w14:paraId="4C136D3E" w14:textId="5D538C67" w:rsidR="00EE0EFA" w:rsidRPr="00A34AF9" w:rsidRDefault="003F0CED" w:rsidP="0018760F">
      <w:pPr>
        <w:widowControl w:val="0"/>
        <w:autoSpaceDE w:val="0"/>
        <w:autoSpaceDN w:val="0"/>
        <w:adjustRightInd w:val="0"/>
        <w:spacing w:after="0"/>
        <w:jc w:val="both"/>
        <w:rPr>
          <w:rFonts w:ascii="Times New Roman" w:hAnsi="Times New Roman" w:cs="Times New Roman"/>
          <w:bCs/>
          <w:color w:val="212121"/>
          <w:shd w:val="clear" w:color="auto" w:fill="FFFFFF"/>
        </w:rPr>
      </w:pPr>
      <w:hyperlink r:id="rId16" w:history="1">
        <w:r w:rsidRPr="00A34AF9">
          <w:rPr>
            <w:rStyle w:val="Hyperlink"/>
            <w:rFonts w:ascii="Times New Roman" w:hAnsi="Times New Roman" w:cs="Times New Roman"/>
            <w:bCs/>
            <w:color w:val="auto"/>
            <w:u w:val="none"/>
            <w:shd w:val="clear" w:color="auto" w:fill="FFFFFF"/>
          </w:rPr>
          <w:t xml:space="preserve">MUNC, a long noncoding RNA that facilitates the function of </w:t>
        </w:r>
        <w:proofErr w:type="spellStart"/>
        <w:r w:rsidRPr="00A34AF9">
          <w:rPr>
            <w:rStyle w:val="Hyperlink"/>
            <w:rFonts w:ascii="Times New Roman" w:hAnsi="Times New Roman" w:cs="Times New Roman"/>
            <w:bCs/>
            <w:color w:val="auto"/>
            <w:u w:val="none"/>
            <w:shd w:val="clear" w:color="auto" w:fill="FFFFFF"/>
          </w:rPr>
          <w:t>MyoD</w:t>
        </w:r>
        <w:proofErr w:type="spellEnd"/>
        <w:r w:rsidRPr="00A34AF9">
          <w:rPr>
            <w:rStyle w:val="Hyperlink"/>
            <w:rFonts w:ascii="Times New Roman" w:hAnsi="Times New Roman" w:cs="Times New Roman"/>
            <w:bCs/>
            <w:color w:val="auto"/>
            <w:u w:val="none"/>
            <w:shd w:val="clear" w:color="auto" w:fill="FFFFFF"/>
          </w:rPr>
          <w:t xml:space="preserve"> in skeletal myogenesis. </w:t>
        </w:r>
      </w:hyperlink>
      <w:r w:rsidRPr="00A34AF9">
        <w:rPr>
          <w:rStyle w:val="source"/>
          <w:rFonts w:ascii="Times New Roman" w:hAnsi="Times New Roman" w:cs="Times New Roman"/>
          <w:bCs/>
          <w:shd w:val="clear" w:color="auto" w:fill="FFFFFF"/>
        </w:rPr>
        <w:t>Mol Cell Biol</w:t>
      </w:r>
      <w:r w:rsidRPr="00A34AF9">
        <w:rPr>
          <w:rFonts w:ascii="Times New Roman" w:hAnsi="Times New Roman" w:cs="Times New Roman"/>
          <w:bCs/>
          <w:shd w:val="clear" w:color="auto" w:fill="FFFFFF"/>
        </w:rPr>
        <w:t>. </w:t>
      </w:r>
      <w:r w:rsidRPr="00A34AF9">
        <w:rPr>
          <w:rStyle w:val="pubdate"/>
          <w:rFonts w:ascii="Times New Roman" w:hAnsi="Times New Roman" w:cs="Times New Roman"/>
          <w:bCs/>
          <w:shd w:val="clear" w:color="auto" w:fill="FFFFFF"/>
        </w:rPr>
        <w:t>2015 Feb;</w:t>
      </w:r>
      <w:r w:rsidRPr="00A34AF9">
        <w:rPr>
          <w:rStyle w:val="volume"/>
          <w:rFonts w:ascii="Times New Roman" w:hAnsi="Times New Roman" w:cs="Times New Roman"/>
          <w:bCs/>
          <w:shd w:val="clear" w:color="auto" w:fill="FFFFFF"/>
        </w:rPr>
        <w:t>35</w:t>
      </w:r>
      <w:r w:rsidRPr="00A34AF9">
        <w:rPr>
          <w:rStyle w:val="issue"/>
          <w:rFonts w:ascii="Times New Roman" w:hAnsi="Times New Roman" w:cs="Times New Roman"/>
          <w:bCs/>
          <w:shd w:val="clear" w:color="auto" w:fill="FFFFFF"/>
        </w:rPr>
        <w:t>(3)</w:t>
      </w:r>
      <w:r w:rsidRPr="00A34AF9">
        <w:rPr>
          <w:rStyle w:val="pages"/>
          <w:rFonts w:ascii="Times New Roman" w:hAnsi="Times New Roman" w:cs="Times New Roman"/>
          <w:bCs/>
          <w:shd w:val="clear" w:color="auto" w:fill="FFFFFF"/>
        </w:rPr>
        <w:t>:498-513</w:t>
      </w:r>
      <w:r w:rsidRPr="00A34AF9">
        <w:rPr>
          <w:rFonts w:ascii="Times New Roman" w:hAnsi="Times New Roman" w:cs="Times New Roman"/>
          <w:bCs/>
          <w:shd w:val="clear" w:color="auto" w:fill="FFFFFF"/>
        </w:rPr>
        <w:t>. </w:t>
      </w:r>
      <w:proofErr w:type="spellStart"/>
      <w:r w:rsidRPr="00A34AF9">
        <w:rPr>
          <w:rStyle w:val="doi"/>
          <w:rFonts w:ascii="Times New Roman" w:hAnsi="Times New Roman" w:cs="Times New Roman"/>
          <w:bCs/>
          <w:shd w:val="clear" w:color="auto" w:fill="FFFFFF"/>
        </w:rPr>
        <w:t>doi</w:t>
      </w:r>
      <w:proofErr w:type="spellEnd"/>
      <w:r w:rsidRPr="00A34AF9">
        <w:rPr>
          <w:rStyle w:val="doi"/>
          <w:rFonts w:ascii="Times New Roman" w:hAnsi="Times New Roman" w:cs="Times New Roman"/>
          <w:bCs/>
          <w:shd w:val="clear" w:color="auto" w:fill="FFFFFF"/>
        </w:rPr>
        <w:t>: 10.1128/MCB.01079-14. </w:t>
      </w:r>
      <w:proofErr w:type="spellStart"/>
      <w:r w:rsidRPr="00A34AF9">
        <w:rPr>
          <w:rStyle w:val="pubstatus"/>
          <w:rFonts w:ascii="Times New Roman" w:hAnsi="Times New Roman" w:cs="Times New Roman"/>
          <w:bCs/>
          <w:shd w:val="clear" w:color="auto" w:fill="FFFFFF"/>
        </w:rPr>
        <w:t>Epub</w:t>
      </w:r>
      <w:proofErr w:type="spellEnd"/>
      <w:r w:rsidRPr="00A34AF9">
        <w:rPr>
          <w:rStyle w:val="pubstatus"/>
          <w:rFonts w:ascii="Times New Roman" w:hAnsi="Times New Roman" w:cs="Times New Roman"/>
          <w:bCs/>
          <w:shd w:val="clear" w:color="auto" w:fill="FFFFFF"/>
        </w:rPr>
        <w:t xml:space="preserve"> 2014 Nov 17. </w:t>
      </w:r>
      <w:r w:rsidRPr="00A34AF9">
        <w:rPr>
          <w:rStyle w:val="pmid"/>
          <w:rFonts w:ascii="Times New Roman" w:hAnsi="Times New Roman" w:cs="Times New Roman"/>
          <w:bCs/>
          <w:shd w:val="clear" w:color="auto" w:fill="FFFFFF"/>
        </w:rPr>
        <w:t>PubMed PMID: 25403490</w:t>
      </w:r>
      <w:r w:rsidRPr="00A34AF9">
        <w:rPr>
          <w:rStyle w:val="pmcid"/>
          <w:rFonts w:ascii="Times New Roman" w:hAnsi="Times New Roman" w:cs="Times New Roman"/>
          <w:bCs/>
          <w:shd w:val="clear" w:color="auto" w:fill="FFFFFF"/>
        </w:rPr>
        <w:t>; PubMed Central PMCID: PMC4285423</w:t>
      </w:r>
      <w:r w:rsidRPr="00A34AF9">
        <w:rPr>
          <w:rFonts w:ascii="Times New Roman" w:hAnsi="Times New Roman" w:cs="Times New Roman"/>
          <w:bCs/>
          <w:shd w:val="clear" w:color="auto" w:fill="FFFFFF"/>
        </w:rPr>
        <w:t>.</w:t>
      </w:r>
    </w:p>
    <w:p w14:paraId="59229CA3" w14:textId="77777777" w:rsidR="003F0CED" w:rsidRPr="005A0EE0" w:rsidRDefault="003F0CED"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p>
    <w:p w14:paraId="2052CE73" w14:textId="3086E996" w:rsidR="00EE0EFA" w:rsidRPr="005A0EE0" w:rsidRDefault="00EE0EFA"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8.</w:t>
      </w:r>
      <w:r w:rsidRPr="005A0EE0">
        <w:rPr>
          <w:rFonts w:ascii="Times New Roman" w:hAnsi="Times New Roman" w:cs="Times New Roman"/>
          <w:color w:val="000000" w:themeColor="text1"/>
          <w14:textOutline w14:w="0" w14:cap="flat" w14:cmpd="sng" w14:algn="ctr">
            <w14:noFill/>
            <w14:prstDash w14:val="solid"/>
            <w14:round/>
          </w14:textOutline>
        </w:rPr>
        <w:t xml:space="preserve"> Dey BK, </w:t>
      </w:r>
      <w:r w:rsidRPr="005A0EE0">
        <w:rPr>
          <w:rFonts w:ascii="Times New Roman" w:hAnsi="Times New Roman" w:cs="Times New Roman"/>
          <w:color w:val="000000" w:themeColor="text1"/>
          <w:u w:val="single"/>
          <w14:textOutline w14:w="0" w14:cap="flat" w14:cmpd="sng" w14:algn="ctr">
            <w14:noFill/>
            <w14:prstDash w14:val="solid"/>
            <w14:round/>
          </w14:textOutline>
        </w:rPr>
        <w:t>Mueller AC</w:t>
      </w:r>
      <w:r w:rsidRPr="005A0EE0">
        <w:rPr>
          <w:rFonts w:ascii="Times New Roman" w:hAnsi="Times New Roman" w:cs="Times New Roman"/>
          <w:color w:val="000000" w:themeColor="text1"/>
          <w14:textOutline w14:w="0" w14:cap="flat" w14:cmpd="sng" w14:algn="ctr">
            <w14:noFill/>
            <w14:prstDash w14:val="solid"/>
            <w14:round/>
          </w14:textOutline>
        </w:rPr>
        <w:t>, Dutta A</w:t>
      </w:r>
    </w:p>
    <w:p w14:paraId="19B3D543" w14:textId="173BB0BB" w:rsidR="00ED2FAE" w:rsidRPr="005A0EE0" w:rsidRDefault="00ED2FAE"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Long non-coding RNAs as emerging regulators of differentiation, development, and disease.</w:t>
      </w:r>
    </w:p>
    <w:p w14:paraId="67F7BA44" w14:textId="5EA10B42" w:rsidR="00ED2FAE" w:rsidRPr="005A0EE0" w:rsidRDefault="00ED2FAE" w:rsidP="0018760F">
      <w:pPr>
        <w:widowControl w:val="0"/>
        <w:autoSpaceDE w:val="0"/>
        <w:autoSpaceDN w:val="0"/>
        <w:adjustRightInd w:val="0"/>
        <w:spacing w:after="0"/>
        <w:jc w:val="both"/>
        <w:rPr>
          <w:rFonts w:ascii="Times New Roman" w:hAnsi="Times New Roman" w:cs="Times New Roman"/>
          <w:color w:val="000000" w:themeColor="text1"/>
          <w:shd w:val="clear" w:color="auto" w:fill="FFFFFF"/>
          <w14:textOutline w14:w="0" w14:cap="flat" w14:cmpd="sng" w14:algn="ctr">
            <w14:noFill/>
            <w14:prstDash w14:val="solid"/>
            <w14:round/>
          </w14:textOutline>
        </w:rPr>
      </w:pPr>
      <w:r w:rsidRPr="005A0EE0">
        <w:rPr>
          <w:rStyle w:val="jrnl"/>
          <w:rFonts w:ascii="Times New Roman" w:hAnsi="Times New Roman" w:cs="Times New Roman"/>
          <w:color w:val="000000" w:themeColor="text1"/>
          <w:shd w:val="clear" w:color="auto" w:fill="FFFFFF"/>
          <w14:textOutline w14:w="0" w14:cap="flat" w14:cmpd="sng" w14:algn="ctr">
            <w14:noFill/>
            <w14:prstDash w14:val="solid"/>
            <w14:round/>
          </w14:textOutline>
        </w:rPr>
        <w:t>Transcription</w:t>
      </w:r>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 2014;5(4</w:t>
      </w:r>
      <w:proofErr w:type="gramStart"/>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):e</w:t>
      </w:r>
      <w:proofErr w:type="gramEnd"/>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 xml:space="preserve">944014. </w:t>
      </w:r>
      <w:proofErr w:type="spellStart"/>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doi</w:t>
      </w:r>
      <w:proofErr w:type="spellEnd"/>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 xml:space="preserve">: 10.4161/21541272.2014.944014. </w:t>
      </w:r>
      <w:proofErr w:type="spellStart"/>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Epub</w:t>
      </w:r>
      <w:proofErr w:type="spellEnd"/>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 xml:space="preserve"> 2014 Oct 30. Review.</w:t>
      </w:r>
      <w:r w:rsidR="008960EE"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 xml:space="preserve"> *Co-first author.</w:t>
      </w:r>
    </w:p>
    <w:p w14:paraId="16A0EFB2" w14:textId="77777777" w:rsidR="00ED2FAE" w:rsidRPr="005A0EE0" w:rsidRDefault="00ED2FAE"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p>
    <w:p w14:paraId="318842BC" w14:textId="7BDB2EB7" w:rsidR="00ED2FAE" w:rsidRPr="005A0EE0" w:rsidRDefault="00ED2FAE"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9.</w:t>
      </w:r>
      <w:r w:rsidRPr="005A0EE0">
        <w:rPr>
          <w:rFonts w:ascii="Times New Roman" w:hAnsi="Times New Roman" w:cs="Times New Roman"/>
          <w:color w:val="000000" w:themeColor="text1"/>
          <w14:textOutline w14:w="0" w14:cap="flat" w14:cmpd="sng" w14:algn="ctr">
            <w14:noFill/>
            <w14:prstDash w14:val="solid"/>
            <w14:round/>
          </w14:textOutline>
        </w:rPr>
        <w:t xml:space="preserve"> Xu Z, Lee CC, Ramesh A, </w:t>
      </w:r>
      <w:r w:rsidRPr="005A0EE0">
        <w:rPr>
          <w:rFonts w:ascii="Times New Roman" w:hAnsi="Times New Roman" w:cs="Times New Roman"/>
          <w:color w:val="000000" w:themeColor="text1"/>
          <w:u w:val="single"/>
          <w14:textOutline w14:w="0" w14:cap="flat" w14:cmpd="sng" w14:algn="ctr">
            <w14:noFill/>
            <w14:prstDash w14:val="solid"/>
            <w14:round/>
          </w14:textOutline>
        </w:rPr>
        <w:t>Mueller AC</w:t>
      </w:r>
      <w:r w:rsidR="007A4165" w:rsidRPr="005A0EE0">
        <w:rPr>
          <w:rFonts w:ascii="Times New Roman" w:hAnsi="Times New Roman" w:cs="Times New Roman"/>
          <w:color w:val="000000" w:themeColor="text1"/>
          <w14:textOutline w14:w="0" w14:cap="flat" w14:cmpd="sng" w14:algn="ctr">
            <w14:noFill/>
            <w14:prstDash w14:val="solid"/>
            <w14:round/>
          </w14:textOutline>
        </w:rPr>
        <w:t>,</w:t>
      </w:r>
      <w:r w:rsidRPr="005A0EE0">
        <w:rPr>
          <w:rFonts w:ascii="Times New Roman" w:hAnsi="Times New Roman" w:cs="Times New Roman"/>
          <w:color w:val="000000" w:themeColor="text1"/>
          <w:u w:val="single"/>
          <w14:textOutline w14:w="0" w14:cap="flat" w14:cmpd="sng" w14:algn="ctr">
            <w14:noFill/>
            <w14:prstDash w14:val="solid"/>
            <w14:round/>
          </w14:textOutline>
        </w:rPr>
        <w:t xml:space="preserve"> </w:t>
      </w:r>
      <w:proofErr w:type="spellStart"/>
      <w:r w:rsidRPr="005A0EE0">
        <w:rPr>
          <w:rFonts w:ascii="Times New Roman" w:hAnsi="Times New Roman" w:cs="Times New Roman"/>
          <w:color w:val="000000" w:themeColor="text1"/>
          <w14:textOutline w14:w="0" w14:cap="flat" w14:cmpd="sng" w14:algn="ctr">
            <w14:noFill/>
            <w14:prstDash w14:val="solid"/>
            <w14:round/>
          </w14:textOutline>
        </w:rPr>
        <w:t>Schelinger</w:t>
      </w:r>
      <w:proofErr w:type="spellEnd"/>
      <w:r w:rsidRPr="005A0EE0">
        <w:rPr>
          <w:rFonts w:ascii="Times New Roman" w:hAnsi="Times New Roman" w:cs="Times New Roman"/>
          <w:color w:val="000000" w:themeColor="text1"/>
          <w14:textOutline w14:w="0" w14:cap="flat" w14:cmpd="sng" w14:algn="ctr">
            <w14:noFill/>
            <w14:prstDash w14:val="solid"/>
            <w14:round/>
          </w14:textOutline>
        </w:rPr>
        <w:t xml:space="preserve"> D, Cohen-</w:t>
      </w:r>
      <w:proofErr w:type="spellStart"/>
      <w:r w:rsidRPr="005A0EE0">
        <w:rPr>
          <w:rFonts w:ascii="Times New Roman" w:hAnsi="Times New Roman" w:cs="Times New Roman"/>
          <w:color w:val="000000" w:themeColor="text1"/>
          <w14:textOutline w14:w="0" w14:cap="flat" w14:cmpd="sng" w14:algn="ctr">
            <w14:noFill/>
            <w14:prstDash w14:val="solid"/>
            <w14:round/>
          </w14:textOutline>
        </w:rPr>
        <w:t>Ingbar</w:t>
      </w:r>
      <w:proofErr w:type="spellEnd"/>
      <w:r w:rsidRPr="005A0EE0">
        <w:rPr>
          <w:rFonts w:ascii="Times New Roman" w:hAnsi="Times New Roman" w:cs="Times New Roman"/>
          <w:color w:val="000000" w:themeColor="text1"/>
          <w14:textOutline w14:w="0" w14:cap="flat" w14:cmpd="sng" w14:algn="ctr">
            <w14:noFill/>
            <w14:prstDash w14:val="solid"/>
            <w14:round/>
          </w14:textOutline>
        </w:rPr>
        <w:t xml:space="preserve"> O, Shih HH, Sheehan JP. </w:t>
      </w:r>
    </w:p>
    <w:p w14:paraId="64AF316F" w14:textId="30086C75" w:rsidR="005979E3" w:rsidRPr="005A0EE0" w:rsidRDefault="00ED2FAE" w:rsidP="0018760F">
      <w:pPr>
        <w:widowControl w:val="0"/>
        <w:autoSpaceDE w:val="0"/>
        <w:autoSpaceDN w:val="0"/>
        <w:adjustRightInd w:val="0"/>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BRAF V600E mutation and BRAF inhibitors in conjunction with stereotactic radiosurgery for intracranial melanoma metastases.</w:t>
      </w:r>
    </w:p>
    <w:p w14:paraId="33BECCDD" w14:textId="4E358504" w:rsidR="002D6F70" w:rsidRPr="005A0EE0" w:rsidRDefault="00ED2FAE" w:rsidP="0018760F">
      <w:pPr>
        <w:spacing w:after="0"/>
        <w:jc w:val="both"/>
        <w:rPr>
          <w:rFonts w:ascii="Times New Roman" w:hAnsi="Times New Roman" w:cs="Times New Roman"/>
          <w:color w:val="000000" w:themeColor="text1"/>
          <w:shd w:val="clear" w:color="auto" w:fill="FFFFFF"/>
          <w14:textOutline w14:w="0" w14:cap="flat" w14:cmpd="sng" w14:algn="ctr">
            <w14:noFill/>
            <w14:prstDash w14:val="solid"/>
            <w14:round/>
          </w14:textOutline>
        </w:rPr>
      </w:pPr>
      <w:r w:rsidRPr="005A0EE0">
        <w:rPr>
          <w:rStyle w:val="jrnl"/>
          <w:rFonts w:ascii="Times New Roman" w:hAnsi="Times New Roman" w:cs="Times New Roman"/>
          <w:color w:val="000000" w:themeColor="text1"/>
          <w:shd w:val="clear" w:color="auto" w:fill="FFFFFF"/>
          <w14:textOutline w14:w="0" w14:cap="flat" w14:cmpd="sng" w14:algn="ctr">
            <w14:noFill/>
            <w14:prstDash w14:val="solid"/>
            <w14:round/>
          </w14:textOutline>
        </w:rPr>
        <w:lastRenderedPageBreak/>
        <w:t xml:space="preserve">J </w:t>
      </w:r>
      <w:proofErr w:type="spellStart"/>
      <w:r w:rsidRPr="005A0EE0">
        <w:rPr>
          <w:rStyle w:val="jrnl"/>
          <w:rFonts w:ascii="Times New Roman" w:hAnsi="Times New Roman" w:cs="Times New Roman"/>
          <w:color w:val="000000" w:themeColor="text1"/>
          <w:shd w:val="clear" w:color="auto" w:fill="FFFFFF"/>
          <w14:textOutline w14:w="0" w14:cap="flat" w14:cmpd="sng" w14:algn="ctr">
            <w14:noFill/>
            <w14:prstDash w14:val="solid"/>
            <w14:round/>
          </w14:textOutline>
        </w:rPr>
        <w:t>Neurosurg</w:t>
      </w:r>
      <w:proofErr w:type="spellEnd"/>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 xml:space="preserve">. 2017 Mar;126(3):726-734. </w:t>
      </w:r>
      <w:proofErr w:type="spellStart"/>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doi</w:t>
      </w:r>
      <w:proofErr w:type="spellEnd"/>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 10.3171/2016.</w:t>
      </w:r>
      <w:proofErr w:type="gramStart"/>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2.JNS</w:t>
      </w:r>
      <w:proofErr w:type="gramEnd"/>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 xml:space="preserve">1633. </w:t>
      </w:r>
      <w:proofErr w:type="spellStart"/>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Epub</w:t>
      </w:r>
      <w:proofErr w:type="spellEnd"/>
      <w:r w:rsidRPr="005A0EE0">
        <w:rPr>
          <w:rFonts w:ascii="Times New Roman" w:hAnsi="Times New Roman" w:cs="Times New Roman"/>
          <w:color w:val="000000" w:themeColor="text1"/>
          <w:shd w:val="clear" w:color="auto" w:fill="FFFFFF"/>
          <w14:textOutline w14:w="0" w14:cap="flat" w14:cmpd="sng" w14:algn="ctr">
            <w14:noFill/>
            <w14:prstDash w14:val="solid"/>
            <w14:round/>
          </w14:textOutline>
        </w:rPr>
        <w:t xml:space="preserve"> 2016 May 20.</w:t>
      </w:r>
    </w:p>
    <w:p w14:paraId="763CD35A" w14:textId="77777777" w:rsidR="005979E3" w:rsidRPr="005A0EE0" w:rsidRDefault="005979E3" w:rsidP="0018760F">
      <w:pPr>
        <w:spacing w:after="0"/>
        <w:jc w:val="both"/>
        <w:rPr>
          <w:rFonts w:ascii="Times New Roman" w:hAnsi="Times New Roman" w:cs="Times New Roman"/>
          <w:color w:val="000000" w:themeColor="text1"/>
          <w:shd w:val="clear" w:color="auto" w:fill="FFFFFF"/>
          <w14:textOutline w14:w="0" w14:cap="flat" w14:cmpd="sng" w14:algn="ctr">
            <w14:noFill/>
            <w14:prstDash w14:val="solid"/>
            <w14:round/>
          </w14:textOutline>
        </w:rPr>
      </w:pPr>
    </w:p>
    <w:p w14:paraId="42629907" w14:textId="77777777" w:rsidR="005979E3" w:rsidRPr="005A0EE0" w:rsidRDefault="002700B9" w:rsidP="0018760F">
      <w:pPr>
        <w:pStyle w:val="NormalWeb"/>
        <w:spacing w:before="0" w:beforeAutospacing="0" w:after="0" w:afterAutospacing="0"/>
        <w:jc w:val="both"/>
        <w:rPr>
          <w:lang w:val="en"/>
        </w:rPr>
      </w:pPr>
      <w:r w:rsidRPr="005A0EE0">
        <w:rPr>
          <w:b/>
          <w:bCs/>
          <w:lang w:val="en"/>
        </w:rPr>
        <w:t>1</w:t>
      </w:r>
      <w:r w:rsidR="00BA6D82" w:rsidRPr="005A0EE0">
        <w:rPr>
          <w:b/>
          <w:bCs/>
          <w:lang w:val="en"/>
        </w:rPr>
        <w:t>0</w:t>
      </w:r>
      <w:r w:rsidRPr="005A0EE0">
        <w:rPr>
          <w:b/>
          <w:bCs/>
          <w:lang w:val="en"/>
        </w:rPr>
        <w:t xml:space="preserve">. </w:t>
      </w:r>
      <w:r w:rsidR="00BA6D82" w:rsidRPr="005A0EE0">
        <w:rPr>
          <w:lang w:val="en"/>
        </w:rPr>
        <w:t xml:space="preserve">Gupta A, Stokes W, </w:t>
      </w:r>
      <w:proofErr w:type="spellStart"/>
      <w:r w:rsidR="00BA6D82" w:rsidRPr="005A0EE0">
        <w:rPr>
          <w:lang w:val="en"/>
        </w:rPr>
        <w:t>Eguchi</w:t>
      </w:r>
      <w:proofErr w:type="spellEnd"/>
      <w:r w:rsidR="00BA6D82" w:rsidRPr="005A0EE0">
        <w:rPr>
          <w:lang w:val="en"/>
        </w:rPr>
        <w:t xml:space="preserve"> M, </w:t>
      </w:r>
      <w:proofErr w:type="spellStart"/>
      <w:r w:rsidR="00BA6D82" w:rsidRPr="005A0EE0">
        <w:rPr>
          <w:lang w:val="en"/>
        </w:rPr>
        <w:t>Hararah</w:t>
      </w:r>
      <w:proofErr w:type="spellEnd"/>
      <w:r w:rsidR="00BA6D82" w:rsidRPr="005A0EE0">
        <w:rPr>
          <w:lang w:val="en"/>
        </w:rPr>
        <w:t xml:space="preserve"> M, Amini A, </w:t>
      </w:r>
      <w:r w:rsidR="00BA6D82" w:rsidRPr="005A0EE0">
        <w:rPr>
          <w:u w:val="single"/>
          <w:lang w:val="en"/>
        </w:rPr>
        <w:t>Mueller A</w:t>
      </w:r>
      <w:r w:rsidR="00BA6D82" w:rsidRPr="005A0EE0">
        <w:rPr>
          <w:lang w:val="en"/>
        </w:rPr>
        <w:t xml:space="preserve">, Morgan R, Bradley C, Raben D, McDermott J, Karam S. </w:t>
      </w:r>
    </w:p>
    <w:p w14:paraId="586C17EB" w14:textId="4B72FC2A" w:rsidR="00BA6D82" w:rsidRPr="005A0EE0" w:rsidRDefault="00BA6D82" w:rsidP="0018760F">
      <w:pPr>
        <w:pStyle w:val="NormalWeb"/>
        <w:spacing w:before="0" w:beforeAutospacing="0" w:after="0" w:afterAutospacing="0"/>
        <w:jc w:val="both"/>
        <w:rPr>
          <w:color w:val="000000"/>
          <w:shd w:val="clear" w:color="auto" w:fill="FFFFFF"/>
        </w:rPr>
      </w:pPr>
      <w:hyperlink r:id="rId17" w:history="1">
        <w:r w:rsidRPr="005A0EE0">
          <w:rPr>
            <w:rStyle w:val="Hyperlink"/>
            <w:color w:val="000000"/>
            <w:u w:val="none"/>
            <w:shd w:val="clear" w:color="auto" w:fill="FFFFFF"/>
          </w:rPr>
          <w:t>Statin use associated with improved overall and cancer specific survival in patients with head and neck cancer</w:t>
        </w:r>
      </w:hyperlink>
      <w:r w:rsidRPr="005A0EE0">
        <w:rPr>
          <w:color w:val="000000"/>
        </w:rPr>
        <w:t xml:space="preserve">. </w:t>
      </w:r>
      <w:r w:rsidRPr="005A0EE0">
        <w:rPr>
          <w:color w:val="000000"/>
          <w:shd w:val="clear" w:color="auto" w:fill="FFFFFF"/>
        </w:rPr>
        <w:t>Oral Oncology 90, 54-66</w:t>
      </w:r>
    </w:p>
    <w:p w14:paraId="1540ADCE" w14:textId="77777777" w:rsidR="005979E3" w:rsidRPr="005A0EE0" w:rsidRDefault="005979E3" w:rsidP="0018760F">
      <w:pPr>
        <w:pStyle w:val="NormalWeb"/>
        <w:spacing w:before="0" w:beforeAutospacing="0" w:after="0" w:afterAutospacing="0"/>
        <w:jc w:val="both"/>
        <w:rPr>
          <w:lang w:val="en"/>
        </w:rPr>
      </w:pPr>
    </w:p>
    <w:p w14:paraId="08B42EDD" w14:textId="77777777" w:rsidR="005979E3" w:rsidRPr="005A0EE0" w:rsidRDefault="00BA6D82" w:rsidP="0018760F">
      <w:pPr>
        <w:pStyle w:val="NormalWeb"/>
        <w:spacing w:before="0" w:beforeAutospacing="0" w:after="0" w:afterAutospacing="0"/>
        <w:jc w:val="both"/>
        <w:rPr>
          <w:rStyle w:val="authors"/>
          <w:shd w:val="clear" w:color="auto" w:fill="FFFFFF"/>
        </w:rPr>
      </w:pPr>
      <w:r w:rsidRPr="005A0EE0">
        <w:rPr>
          <w:rStyle w:val="authors"/>
          <w:b/>
          <w:bCs/>
          <w:shd w:val="clear" w:color="auto" w:fill="FFFFFF"/>
        </w:rPr>
        <w:t xml:space="preserve">11. </w:t>
      </w:r>
      <w:proofErr w:type="spellStart"/>
      <w:r w:rsidR="00940D0E" w:rsidRPr="005A0EE0">
        <w:rPr>
          <w:rStyle w:val="authors"/>
          <w:shd w:val="clear" w:color="auto" w:fill="FFFFFF"/>
        </w:rPr>
        <w:t>Oweida</w:t>
      </w:r>
      <w:proofErr w:type="spellEnd"/>
      <w:r w:rsidR="00940D0E" w:rsidRPr="005A0EE0">
        <w:rPr>
          <w:rStyle w:val="authors"/>
          <w:shd w:val="clear" w:color="auto" w:fill="FFFFFF"/>
        </w:rPr>
        <w:t xml:space="preserve"> AJ, Darragh L, Phan A, Binder D, Bhatia S, </w:t>
      </w:r>
      <w:r w:rsidR="00940D0E" w:rsidRPr="005A0EE0">
        <w:rPr>
          <w:rStyle w:val="authors"/>
          <w:u w:val="single"/>
          <w:shd w:val="clear" w:color="auto" w:fill="FFFFFF"/>
        </w:rPr>
        <w:t>Mueller A</w:t>
      </w:r>
      <w:r w:rsidR="00940D0E" w:rsidRPr="005A0EE0">
        <w:rPr>
          <w:rStyle w:val="authors"/>
          <w:shd w:val="clear" w:color="auto" w:fill="FFFFFF"/>
        </w:rPr>
        <w:t xml:space="preserve">, Court BV, Milner D, Raben D, </w:t>
      </w:r>
      <w:proofErr w:type="spellStart"/>
      <w:r w:rsidR="00940D0E" w:rsidRPr="005A0EE0">
        <w:rPr>
          <w:rStyle w:val="authors"/>
          <w:shd w:val="clear" w:color="auto" w:fill="FFFFFF"/>
        </w:rPr>
        <w:t>Woessner</w:t>
      </w:r>
      <w:proofErr w:type="spellEnd"/>
      <w:r w:rsidR="00940D0E" w:rsidRPr="005A0EE0">
        <w:rPr>
          <w:rStyle w:val="authors"/>
          <w:shd w:val="clear" w:color="auto" w:fill="FFFFFF"/>
        </w:rPr>
        <w:t xml:space="preserve"> R, Heasley L, </w:t>
      </w:r>
      <w:proofErr w:type="spellStart"/>
      <w:r w:rsidR="00940D0E" w:rsidRPr="005A0EE0">
        <w:rPr>
          <w:rStyle w:val="authors"/>
          <w:shd w:val="clear" w:color="auto" w:fill="FFFFFF"/>
        </w:rPr>
        <w:t>Nemenoff</w:t>
      </w:r>
      <w:proofErr w:type="spellEnd"/>
      <w:r w:rsidR="00940D0E" w:rsidRPr="005A0EE0">
        <w:rPr>
          <w:rStyle w:val="authors"/>
          <w:shd w:val="clear" w:color="auto" w:fill="FFFFFF"/>
        </w:rPr>
        <w:t xml:space="preserve"> R, </w:t>
      </w:r>
      <w:proofErr w:type="spellStart"/>
      <w:r w:rsidR="00940D0E" w:rsidRPr="005A0EE0">
        <w:rPr>
          <w:rStyle w:val="authors"/>
          <w:shd w:val="clear" w:color="auto" w:fill="FFFFFF"/>
        </w:rPr>
        <w:t>Clambey</w:t>
      </w:r>
      <w:proofErr w:type="spellEnd"/>
      <w:r w:rsidR="00940D0E" w:rsidRPr="005A0EE0">
        <w:rPr>
          <w:rStyle w:val="authors"/>
          <w:shd w:val="clear" w:color="auto" w:fill="FFFFFF"/>
        </w:rPr>
        <w:t xml:space="preserve"> E, Karam SD. </w:t>
      </w:r>
    </w:p>
    <w:p w14:paraId="61C6E5CD" w14:textId="3FA0DA6A" w:rsidR="00940D0E" w:rsidRPr="005A0EE0" w:rsidRDefault="00940D0E" w:rsidP="0018760F">
      <w:pPr>
        <w:pStyle w:val="NormalWeb"/>
        <w:spacing w:before="0" w:beforeAutospacing="0" w:after="0" w:afterAutospacing="0"/>
        <w:jc w:val="both"/>
        <w:rPr>
          <w:rStyle w:val="authors"/>
          <w:shd w:val="clear" w:color="auto" w:fill="FFFFFF"/>
        </w:rPr>
      </w:pPr>
      <w:r w:rsidRPr="005A0EE0">
        <w:rPr>
          <w:rStyle w:val="authors"/>
          <w:shd w:val="clear" w:color="auto" w:fill="FFFFFF"/>
        </w:rPr>
        <w:t xml:space="preserve">STAT3 Modulation of Regulatory T Cells in Response to Radiation Therapy in Head and Neck Cancer. J Natl Cancer Inst. 2019 Dec 1;111(12):1339-1349. </w:t>
      </w:r>
      <w:proofErr w:type="spellStart"/>
      <w:r w:rsidRPr="005A0EE0">
        <w:rPr>
          <w:rStyle w:val="authors"/>
          <w:shd w:val="clear" w:color="auto" w:fill="FFFFFF"/>
        </w:rPr>
        <w:t>doi</w:t>
      </w:r>
      <w:proofErr w:type="spellEnd"/>
      <w:r w:rsidRPr="005A0EE0">
        <w:rPr>
          <w:rStyle w:val="authors"/>
          <w:shd w:val="clear" w:color="auto" w:fill="FFFFFF"/>
        </w:rPr>
        <w:t>: 10.1093/</w:t>
      </w:r>
      <w:proofErr w:type="spellStart"/>
      <w:r w:rsidRPr="005A0EE0">
        <w:rPr>
          <w:rStyle w:val="authors"/>
          <w:shd w:val="clear" w:color="auto" w:fill="FFFFFF"/>
        </w:rPr>
        <w:t>jnci</w:t>
      </w:r>
      <w:proofErr w:type="spellEnd"/>
      <w:r w:rsidRPr="005A0EE0">
        <w:rPr>
          <w:rStyle w:val="authors"/>
          <w:shd w:val="clear" w:color="auto" w:fill="FFFFFF"/>
        </w:rPr>
        <w:t>/djz036. PubMed PMID: 30863843; PubMed Central PMCID: PMC6910208.</w:t>
      </w:r>
    </w:p>
    <w:p w14:paraId="18E7D852" w14:textId="77777777" w:rsidR="005979E3" w:rsidRPr="005A0EE0" w:rsidRDefault="005979E3" w:rsidP="0018760F">
      <w:pPr>
        <w:pStyle w:val="NormalWeb"/>
        <w:spacing w:before="0" w:beforeAutospacing="0" w:after="0" w:afterAutospacing="0"/>
        <w:jc w:val="both"/>
        <w:rPr>
          <w:rStyle w:val="authors"/>
          <w:shd w:val="clear" w:color="auto" w:fill="FFFFFF"/>
        </w:rPr>
      </w:pPr>
    </w:p>
    <w:p w14:paraId="72EBDB50" w14:textId="77777777" w:rsidR="005979E3" w:rsidRPr="005A0EE0" w:rsidRDefault="00896B4A" w:rsidP="0018760F">
      <w:pPr>
        <w:pStyle w:val="NormalWeb"/>
        <w:spacing w:before="0" w:beforeAutospacing="0" w:after="0" w:afterAutospacing="0"/>
        <w:jc w:val="both"/>
        <w:rPr>
          <w:rStyle w:val="authors"/>
          <w:shd w:val="clear" w:color="auto" w:fill="FFFFFF"/>
        </w:rPr>
      </w:pPr>
      <w:r w:rsidRPr="005A0EE0">
        <w:rPr>
          <w:b/>
          <w:bCs/>
          <w:lang w:val="en"/>
        </w:rPr>
        <w:t>1</w:t>
      </w:r>
      <w:r w:rsidR="00BA6D82" w:rsidRPr="005A0EE0">
        <w:rPr>
          <w:b/>
          <w:bCs/>
          <w:lang w:val="en"/>
        </w:rPr>
        <w:t>2</w:t>
      </w:r>
      <w:r w:rsidRPr="005A0EE0">
        <w:rPr>
          <w:b/>
          <w:bCs/>
          <w:lang w:val="en"/>
        </w:rPr>
        <w:t>.</w:t>
      </w:r>
      <w:r w:rsidRPr="005A0EE0">
        <w:rPr>
          <w:lang w:val="en"/>
        </w:rPr>
        <w:t xml:space="preserve"> </w:t>
      </w:r>
      <w:r w:rsidR="00BA6D82" w:rsidRPr="005A0EE0">
        <w:rPr>
          <w:rStyle w:val="authors"/>
          <w:shd w:val="clear" w:color="auto" w:fill="FFFFFF"/>
        </w:rPr>
        <w:t xml:space="preserve">Bhatia S, </w:t>
      </w:r>
      <w:proofErr w:type="spellStart"/>
      <w:r w:rsidR="00BA6D82" w:rsidRPr="005A0EE0">
        <w:rPr>
          <w:rStyle w:val="authors"/>
          <w:shd w:val="clear" w:color="auto" w:fill="FFFFFF"/>
        </w:rPr>
        <w:t>Oweida</w:t>
      </w:r>
      <w:proofErr w:type="spellEnd"/>
      <w:r w:rsidR="00BA6D82" w:rsidRPr="005A0EE0">
        <w:rPr>
          <w:rStyle w:val="authors"/>
          <w:shd w:val="clear" w:color="auto" w:fill="FFFFFF"/>
        </w:rPr>
        <w:t xml:space="preserve"> A, Lennon S, Darragh LB, Milner D, Phan AV, </w:t>
      </w:r>
      <w:r w:rsidR="00BA6D82" w:rsidRPr="005A0EE0">
        <w:rPr>
          <w:rStyle w:val="authors"/>
          <w:u w:val="single"/>
          <w:shd w:val="clear" w:color="auto" w:fill="FFFFFF"/>
        </w:rPr>
        <w:t>Mueller AC</w:t>
      </w:r>
      <w:r w:rsidR="00BA6D82" w:rsidRPr="005A0EE0">
        <w:rPr>
          <w:rStyle w:val="authors"/>
          <w:shd w:val="clear" w:color="auto" w:fill="FFFFFF"/>
        </w:rPr>
        <w:t xml:space="preserve">, Van Court B, Raben D, </w:t>
      </w:r>
      <w:proofErr w:type="spellStart"/>
      <w:r w:rsidR="00BA6D82" w:rsidRPr="005A0EE0">
        <w:rPr>
          <w:rStyle w:val="authors"/>
          <w:shd w:val="clear" w:color="auto" w:fill="FFFFFF"/>
        </w:rPr>
        <w:t>Serkova</w:t>
      </w:r>
      <w:proofErr w:type="spellEnd"/>
      <w:r w:rsidR="00BA6D82" w:rsidRPr="005A0EE0">
        <w:rPr>
          <w:rStyle w:val="authors"/>
          <w:shd w:val="clear" w:color="auto" w:fill="FFFFFF"/>
        </w:rPr>
        <w:t xml:space="preserve"> NJ, Wang XJ, Jimeno A, </w:t>
      </w:r>
      <w:proofErr w:type="spellStart"/>
      <w:r w:rsidR="00BA6D82" w:rsidRPr="005A0EE0">
        <w:rPr>
          <w:rStyle w:val="authors"/>
          <w:shd w:val="clear" w:color="auto" w:fill="FFFFFF"/>
        </w:rPr>
        <w:t>Clambey</w:t>
      </w:r>
      <w:proofErr w:type="spellEnd"/>
      <w:r w:rsidR="00BA6D82" w:rsidRPr="005A0EE0">
        <w:rPr>
          <w:rStyle w:val="authors"/>
          <w:shd w:val="clear" w:color="auto" w:fill="FFFFFF"/>
        </w:rPr>
        <w:t xml:space="preserve"> ET, Pasquale EB, Karam SD. </w:t>
      </w:r>
    </w:p>
    <w:p w14:paraId="09973647" w14:textId="332A22E8" w:rsidR="00896B4A" w:rsidRPr="005A0EE0" w:rsidRDefault="00BA6D82" w:rsidP="0018760F">
      <w:pPr>
        <w:pStyle w:val="NormalWeb"/>
        <w:spacing w:before="0" w:beforeAutospacing="0" w:after="0" w:afterAutospacing="0"/>
        <w:jc w:val="both"/>
        <w:rPr>
          <w:shd w:val="clear" w:color="auto" w:fill="FFFFFF"/>
        </w:rPr>
      </w:pPr>
      <w:hyperlink r:id="rId18" w:history="1">
        <w:r w:rsidRPr="005A0EE0">
          <w:rPr>
            <w:rStyle w:val="Hyperlink"/>
            <w:color w:val="auto"/>
            <w:u w:val="none"/>
            <w:shd w:val="clear" w:color="auto" w:fill="FFFFFF"/>
          </w:rPr>
          <w:t>Inhibition of EphB4-ephrin-B2 signaling reprograms the tumor immune microenvironment in head and neck cancers. </w:t>
        </w:r>
      </w:hyperlink>
      <w:r w:rsidRPr="005A0EE0">
        <w:rPr>
          <w:rStyle w:val="source"/>
          <w:shd w:val="clear" w:color="auto" w:fill="FFFFFF"/>
        </w:rPr>
        <w:t>Cancer Res</w:t>
      </w:r>
      <w:r w:rsidRPr="005A0EE0">
        <w:rPr>
          <w:shd w:val="clear" w:color="auto" w:fill="FFFFFF"/>
        </w:rPr>
        <w:t>. </w:t>
      </w:r>
      <w:r w:rsidRPr="005A0EE0">
        <w:rPr>
          <w:rStyle w:val="pubdate"/>
          <w:shd w:val="clear" w:color="auto" w:fill="FFFFFF"/>
        </w:rPr>
        <w:t xml:space="preserve">2019 Mar </w:t>
      </w:r>
      <w:proofErr w:type="gramStart"/>
      <w:r w:rsidRPr="005A0EE0">
        <w:rPr>
          <w:rStyle w:val="pubdate"/>
          <w:shd w:val="clear" w:color="auto" w:fill="FFFFFF"/>
        </w:rPr>
        <w:t>20;</w:t>
      </w:r>
      <w:r w:rsidRPr="005A0EE0">
        <w:rPr>
          <w:shd w:val="clear" w:color="auto" w:fill="FFFFFF"/>
        </w:rPr>
        <w:t>.</w:t>
      </w:r>
      <w:proofErr w:type="gramEnd"/>
      <w:r w:rsidRPr="005A0EE0">
        <w:rPr>
          <w:shd w:val="clear" w:color="auto" w:fill="FFFFFF"/>
        </w:rPr>
        <w:t> </w:t>
      </w:r>
      <w:proofErr w:type="spellStart"/>
      <w:r w:rsidRPr="005A0EE0">
        <w:rPr>
          <w:rStyle w:val="doi"/>
          <w:shd w:val="clear" w:color="auto" w:fill="FFFFFF"/>
        </w:rPr>
        <w:t>doi</w:t>
      </w:r>
      <w:proofErr w:type="spellEnd"/>
      <w:r w:rsidRPr="005A0EE0">
        <w:rPr>
          <w:rStyle w:val="doi"/>
          <w:shd w:val="clear" w:color="auto" w:fill="FFFFFF"/>
        </w:rPr>
        <w:t>: 10.1158/0008-5472.CAN-18-3257. </w:t>
      </w:r>
      <w:r w:rsidRPr="005A0EE0">
        <w:rPr>
          <w:rStyle w:val="pubstatus"/>
          <w:shd w:val="clear" w:color="auto" w:fill="FFFFFF"/>
        </w:rPr>
        <w:t>[</w:t>
      </w:r>
      <w:proofErr w:type="spellStart"/>
      <w:r w:rsidRPr="005A0EE0">
        <w:rPr>
          <w:rStyle w:val="pubstatus"/>
          <w:shd w:val="clear" w:color="auto" w:fill="FFFFFF"/>
        </w:rPr>
        <w:t>Epub</w:t>
      </w:r>
      <w:proofErr w:type="spellEnd"/>
      <w:r w:rsidRPr="005A0EE0">
        <w:rPr>
          <w:rStyle w:val="pubstatus"/>
          <w:shd w:val="clear" w:color="auto" w:fill="FFFFFF"/>
        </w:rPr>
        <w:t xml:space="preserve"> ahead of print] </w:t>
      </w:r>
      <w:r w:rsidRPr="005A0EE0">
        <w:rPr>
          <w:rStyle w:val="pmid"/>
          <w:shd w:val="clear" w:color="auto" w:fill="FFFFFF"/>
        </w:rPr>
        <w:t>PubMed PMID: 30894369</w:t>
      </w:r>
      <w:r w:rsidRPr="005A0EE0">
        <w:rPr>
          <w:rStyle w:val="nihmsid"/>
          <w:shd w:val="clear" w:color="auto" w:fill="FFFFFF"/>
        </w:rPr>
        <w:t xml:space="preserve">; </w:t>
      </w:r>
      <w:proofErr w:type="gramStart"/>
      <w:r w:rsidRPr="005A0EE0">
        <w:rPr>
          <w:rStyle w:val="nihmsid"/>
          <w:shd w:val="clear" w:color="auto" w:fill="FFFFFF"/>
        </w:rPr>
        <w:t>NIHMSID:NIHMS</w:t>
      </w:r>
      <w:proofErr w:type="gramEnd"/>
      <w:r w:rsidRPr="005A0EE0">
        <w:rPr>
          <w:rStyle w:val="nihmsid"/>
          <w:shd w:val="clear" w:color="auto" w:fill="FFFFFF"/>
        </w:rPr>
        <w:t>1525135</w:t>
      </w:r>
      <w:r w:rsidRPr="005A0EE0">
        <w:rPr>
          <w:shd w:val="clear" w:color="auto" w:fill="FFFFFF"/>
        </w:rPr>
        <w:t>.</w:t>
      </w:r>
    </w:p>
    <w:p w14:paraId="7289F186" w14:textId="77777777" w:rsidR="005979E3" w:rsidRPr="005A0EE0" w:rsidRDefault="005979E3" w:rsidP="0018760F">
      <w:pPr>
        <w:pStyle w:val="NormalWeb"/>
        <w:spacing w:before="0" w:beforeAutospacing="0" w:after="0" w:afterAutospacing="0"/>
        <w:jc w:val="both"/>
        <w:rPr>
          <w:shd w:val="clear" w:color="auto" w:fill="FFFFFF"/>
        </w:rPr>
      </w:pPr>
    </w:p>
    <w:p w14:paraId="0B6FC9E7" w14:textId="77777777" w:rsidR="005979E3" w:rsidRPr="005A0EE0" w:rsidRDefault="00BA6D82" w:rsidP="0018760F">
      <w:pPr>
        <w:pStyle w:val="NormalWeb"/>
        <w:spacing w:before="0" w:beforeAutospacing="0" w:after="0" w:afterAutospacing="0"/>
        <w:jc w:val="both"/>
        <w:rPr>
          <w:rStyle w:val="authors"/>
          <w:shd w:val="clear" w:color="auto" w:fill="FFFFFF"/>
        </w:rPr>
      </w:pPr>
      <w:r w:rsidRPr="005A0EE0">
        <w:rPr>
          <w:rStyle w:val="authors"/>
          <w:b/>
          <w:bCs/>
          <w:shd w:val="clear" w:color="auto" w:fill="FFFFFF"/>
        </w:rPr>
        <w:t>13.</w:t>
      </w:r>
      <w:r w:rsidRPr="005A0EE0">
        <w:rPr>
          <w:rStyle w:val="authors"/>
          <w:shd w:val="clear" w:color="auto" w:fill="FFFFFF"/>
        </w:rPr>
        <w:t xml:space="preserve"> Lennon S, </w:t>
      </w:r>
      <w:proofErr w:type="spellStart"/>
      <w:r w:rsidRPr="005A0EE0">
        <w:rPr>
          <w:rStyle w:val="authors"/>
          <w:shd w:val="clear" w:color="auto" w:fill="FFFFFF"/>
        </w:rPr>
        <w:t>Oweida</w:t>
      </w:r>
      <w:proofErr w:type="spellEnd"/>
      <w:r w:rsidRPr="005A0EE0">
        <w:rPr>
          <w:rStyle w:val="authors"/>
          <w:shd w:val="clear" w:color="auto" w:fill="FFFFFF"/>
        </w:rPr>
        <w:t xml:space="preserve"> A, Milner D, Phan AV, Bhatia S, Van Court B, Darragh L, </w:t>
      </w:r>
      <w:r w:rsidRPr="005A0EE0">
        <w:rPr>
          <w:rStyle w:val="authors"/>
          <w:u w:val="single"/>
          <w:shd w:val="clear" w:color="auto" w:fill="FFFFFF"/>
        </w:rPr>
        <w:t>Mueller AC</w:t>
      </w:r>
      <w:r w:rsidRPr="005A0EE0">
        <w:rPr>
          <w:rStyle w:val="authors"/>
          <w:shd w:val="clear" w:color="auto" w:fill="FFFFFF"/>
        </w:rPr>
        <w:t>, Raben D, Martínez-</w:t>
      </w:r>
      <w:proofErr w:type="spellStart"/>
      <w:r w:rsidRPr="005A0EE0">
        <w:rPr>
          <w:rStyle w:val="authors"/>
          <w:shd w:val="clear" w:color="auto" w:fill="FFFFFF"/>
        </w:rPr>
        <w:t>Torrecuadrada</w:t>
      </w:r>
      <w:proofErr w:type="spellEnd"/>
      <w:r w:rsidRPr="005A0EE0">
        <w:rPr>
          <w:rStyle w:val="authors"/>
          <w:shd w:val="clear" w:color="auto" w:fill="FFFFFF"/>
        </w:rPr>
        <w:t xml:space="preserve"> JL, Pitts TM, Somerset H, Jordan KR, Hansen KC, Williams J, Messersmith WA, </w:t>
      </w:r>
      <w:proofErr w:type="spellStart"/>
      <w:r w:rsidRPr="005A0EE0">
        <w:rPr>
          <w:rStyle w:val="authors"/>
          <w:shd w:val="clear" w:color="auto" w:fill="FFFFFF"/>
        </w:rPr>
        <w:t>Schulick</w:t>
      </w:r>
      <w:proofErr w:type="spellEnd"/>
      <w:r w:rsidRPr="005A0EE0">
        <w:rPr>
          <w:rStyle w:val="authors"/>
          <w:shd w:val="clear" w:color="auto" w:fill="FFFFFF"/>
        </w:rPr>
        <w:t xml:space="preserve"> RD, Owens P, Goodman KA, Karam SD. </w:t>
      </w:r>
    </w:p>
    <w:p w14:paraId="4C8359D8" w14:textId="01C179A4" w:rsidR="00BA6D82" w:rsidRPr="005A0EE0" w:rsidRDefault="00BA6D82" w:rsidP="0018760F">
      <w:pPr>
        <w:pStyle w:val="NormalWeb"/>
        <w:spacing w:before="0" w:beforeAutospacing="0" w:after="0" w:afterAutospacing="0"/>
        <w:jc w:val="both"/>
        <w:rPr>
          <w:shd w:val="clear" w:color="auto" w:fill="FFFFFF"/>
        </w:rPr>
      </w:pPr>
      <w:hyperlink r:id="rId19" w:history="1">
        <w:r w:rsidRPr="005A0EE0">
          <w:rPr>
            <w:rStyle w:val="Hyperlink"/>
            <w:color w:val="auto"/>
            <w:u w:val="none"/>
            <w:shd w:val="clear" w:color="auto" w:fill="FFFFFF"/>
          </w:rPr>
          <w:t xml:space="preserve">Pancreatic Tumor Microenvironment Modulation by EphB4-ephrinB2 Inhibition and Radiation </w:t>
        </w:r>
        <w:proofErr w:type="spellStart"/>
        <w:r w:rsidRPr="005A0EE0">
          <w:rPr>
            <w:rStyle w:val="Hyperlink"/>
            <w:color w:val="auto"/>
            <w:u w:val="none"/>
            <w:shd w:val="clear" w:color="auto" w:fill="FFFFFF"/>
          </w:rPr>
          <w:t>Combination.</w:t>
        </w:r>
      </w:hyperlink>
      <w:r w:rsidRPr="005A0EE0">
        <w:rPr>
          <w:rStyle w:val="source"/>
          <w:shd w:val="clear" w:color="auto" w:fill="FFFFFF"/>
        </w:rPr>
        <w:t>Clin</w:t>
      </w:r>
      <w:proofErr w:type="spellEnd"/>
      <w:r w:rsidRPr="005A0EE0">
        <w:rPr>
          <w:rStyle w:val="source"/>
          <w:shd w:val="clear" w:color="auto" w:fill="FFFFFF"/>
        </w:rPr>
        <w:t xml:space="preserve"> Cancer Res</w:t>
      </w:r>
      <w:r w:rsidRPr="005A0EE0">
        <w:rPr>
          <w:shd w:val="clear" w:color="auto" w:fill="FFFFFF"/>
        </w:rPr>
        <w:t>. </w:t>
      </w:r>
      <w:r w:rsidRPr="005A0EE0">
        <w:rPr>
          <w:rStyle w:val="pubdate"/>
          <w:shd w:val="clear" w:color="auto" w:fill="FFFFFF"/>
        </w:rPr>
        <w:t xml:space="preserve">2019 Apr </w:t>
      </w:r>
      <w:proofErr w:type="gramStart"/>
      <w:r w:rsidRPr="005A0EE0">
        <w:rPr>
          <w:rStyle w:val="pubdate"/>
          <w:shd w:val="clear" w:color="auto" w:fill="FFFFFF"/>
        </w:rPr>
        <w:t>3;</w:t>
      </w:r>
      <w:r w:rsidRPr="005A0EE0">
        <w:rPr>
          <w:shd w:val="clear" w:color="auto" w:fill="FFFFFF"/>
        </w:rPr>
        <w:t>.</w:t>
      </w:r>
      <w:proofErr w:type="gramEnd"/>
      <w:r w:rsidRPr="005A0EE0">
        <w:rPr>
          <w:shd w:val="clear" w:color="auto" w:fill="FFFFFF"/>
        </w:rPr>
        <w:t> </w:t>
      </w:r>
      <w:proofErr w:type="spellStart"/>
      <w:r w:rsidRPr="005A0EE0">
        <w:rPr>
          <w:rStyle w:val="doi"/>
          <w:shd w:val="clear" w:color="auto" w:fill="FFFFFF"/>
        </w:rPr>
        <w:t>doi</w:t>
      </w:r>
      <w:proofErr w:type="spellEnd"/>
      <w:r w:rsidRPr="005A0EE0">
        <w:rPr>
          <w:rStyle w:val="doi"/>
          <w:shd w:val="clear" w:color="auto" w:fill="FFFFFF"/>
        </w:rPr>
        <w:t>: 10.1158/1078-0432.CCR-18-2811. </w:t>
      </w:r>
      <w:r w:rsidRPr="005A0EE0">
        <w:rPr>
          <w:rStyle w:val="pubstatus"/>
          <w:shd w:val="clear" w:color="auto" w:fill="FFFFFF"/>
        </w:rPr>
        <w:t>[</w:t>
      </w:r>
      <w:proofErr w:type="spellStart"/>
      <w:r w:rsidRPr="005A0EE0">
        <w:rPr>
          <w:rStyle w:val="pubstatus"/>
          <w:shd w:val="clear" w:color="auto" w:fill="FFFFFF"/>
        </w:rPr>
        <w:t>Epub</w:t>
      </w:r>
      <w:proofErr w:type="spellEnd"/>
      <w:r w:rsidRPr="005A0EE0">
        <w:rPr>
          <w:rStyle w:val="pubstatus"/>
          <w:shd w:val="clear" w:color="auto" w:fill="FFFFFF"/>
        </w:rPr>
        <w:t xml:space="preserve"> ahead of print] </w:t>
      </w:r>
      <w:r w:rsidRPr="005A0EE0">
        <w:rPr>
          <w:rStyle w:val="pmid"/>
          <w:shd w:val="clear" w:color="auto" w:fill="FFFFFF"/>
        </w:rPr>
        <w:t>PubMed PMID: 30944125</w:t>
      </w:r>
      <w:r w:rsidRPr="005A0EE0">
        <w:rPr>
          <w:rStyle w:val="nihmsid"/>
          <w:shd w:val="clear" w:color="auto" w:fill="FFFFFF"/>
        </w:rPr>
        <w:t xml:space="preserve">; </w:t>
      </w:r>
      <w:proofErr w:type="gramStart"/>
      <w:r w:rsidRPr="005A0EE0">
        <w:rPr>
          <w:rStyle w:val="nihmsid"/>
          <w:shd w:val="clear" w:color="auto" w:fill="FFFFFF"/>
        </w:rPr>
        <w:t>NIHMSID:NIHMS</w:t>
      </w:r>
      <w:proofErr w:type="gramEnd"/>
      <w:r w:rsidRPr="005A0EE0">
        <w:rPr>
          <w:rStyle w:val="nihmsid"/>
          <w:shd w:val="clear" w:color="auto" w:fill="FFFFFF"/>
        </w:rPr>
        <w:t>1522505</w:t>
      </w:r>
      <w:r w:rsidRPr="005A0EE0">
        <w:rPr>
          <w:shd w:val="clear" w:color="auto" w:fill="FFFFFF"/>
        </w:rPr>
        <w:t>.</w:t>
      </w:r>
    </w:p>
    <w:p w14:paraId="76642FEA" w14:textId="77777777" w:rsidR="005979E3" w:rsidRPr="005A0EE0" w:rsidRDefault="005979E3" w:rsidP="0018760F">
      <w:pPr>
        <w:pStyle w:val="NormalWeb"/>
        <w:spacing w:before="0" w:beforeAutospacing="0" w:after="0" w:afterAutospacing="0"/>
        <w:jc w:val="both"/>
        <w:rPr>
          <w:rFonts w:eastAsia="Times New Roman"/>
          <w:bCs/>
        </w:rPr>
      </w:pPr>
    </w:p>
    <w:p w14:paraId="7243D9FC" w14:textId="77777777" w:rsidR="005979E3" w:rsidRPr="005A0EE0" w:rsidRDefault="00BA6D82" w:rsidP="0018760F">
      <w:pPr>
        <w:pStyle w:val="NormalWeb"/>
        <w:spacing w:before="0" w:beforeAutospacing="0" w:after="0" w:afterAutospacing="0"/>
        <w:jc w:val="both"/>
        <w:rPr>
          <w:rStyle w:val="authors"/>
          <w:shd w:val="clear" w:color="auto" w:fill="FFFFFF"/>
        </w:rPr>
      </w:pPr>
      <w:r w:rsidRPr="005A0EE0">
        <w:rPr>
          <w:rStyle w:val="authors"/>
          <w:b/>
          <w:shd w:val="clear" w:color="auto" w:fill="FFFFFF"/>
        </w:rPr>
        <w:t>14.</w:t>
      </w:r>
      <w:r w:rsidRPr="005A0EE0">
        <w:rPr>
          <w:rStyle w:val="authors"/>
          <w:shd w:val="clear" w:color="auto" w:fill="FFFFFF"/>
        </w:rPr>
        <w:t xml:space="preserve"> Morgan RL, Eguchi MM, </w:t>
      </w:r>
      <w:r w:rsidRPr="005A0EE0">
        <w:rPr>
          <w:rStyle w:val="authors"/>
          <w:u w:val="single"/>
          <w:shd w:val="clear" w:color="auto" w:fill="FFFFFF"/>
        </w:rPr>
        <w:t>Mueller AC</w:t>
      </w:r>
      <w:r w:rsidRPr="005A0EE0">
        <w:rPr>
          <w:rStyle w:val="authors"/>
          <w:shd w:val="clear" w:color="auto" w:fill="FFFFFF"/>
        </w:rPr>
        <w:t>, Daugherty SL, Amini A, Karam SD. </w:t>
      </w:r>
    </w:p>
    <w:p w14:paraId="05DEBD7E" w14:textId="31039A51" w:rsidR="00BA6D82" w:rsidRPr="005A0EE0" w:rsidRDefault="00BA6D82" w:rsidP="0018760F">
      <w:pPr>
        <w:pStyle w:val="NormalWeb"/>
        <w:spacing w:before="0" w:beforeAutospacing="0" w:after="0" w:afterAutospacing="0"/>
        <w:jc w:val="both"/>
        <w:rPr>
          <w:shd w:val="clear" w:color="auto" w:fill="FFFFFF"/>
        </w:rPr>
      </w:pPr>
      <w:hyperlink r:id="rId20" w:history="1">
        <w:r w:rsidRPr="005A0EE0">
          <w:rPr>
            <w:rStyle w:val="Hyperlink"/>
            <w:color w:val="auto"/>
            <w:u w:val="none"/>
            <w:shd w:val="clear" w:color="auto" w:fill="FFFFFF"/>
          </w:rPr>
          <w:t>Imaging at diagnosis impacts cancer-specific survival among patients with cancer of the oropharynx. </w:t>
        </w:r>
      </w:hyperlink>
      <w:r w:rsidRPr="005A0EE0">
        <w:rPr>
          <w:rStyle w:val="source"/>
          <w:shd w:val="clear" w:color="auto" w:fill="FFFFFF"/>
        </w:rPr>
        <w:t>Cancer</w:t>
      </w:r>
      <w:r w:rsidRPr="005A0EE0">
        <w:rPr>
          <w:shd w:val="clear" w:color="auto" w:fill="FFFFFF"/>
        </w:rPr>
        <w:t>. </w:t>
      </w:r>
      <w:r w:rsidRPr="005A0EE0">
        <w:rPr>
          <w:rStyle w:val="pubdate"/>
          <w:shd w:val="clear" w:color="auto" w:fill="FFFFFF"/>
        </w:rPr>
        <w:t xml:space="preserve">2019 May </w:t>
      </w:r>
      <w:proofErr w:type="gramStart"/>
      <w:r w:rsidRPr="005A0EE0">
        <w:rPr>
          <w:rStyle w:val="pubdate"/>
          <w:shd w:val="clear" w:color="auto" w:fill="FFFFFF"/>
        </w:rPr>
        <w:t>1;</w:t>
      </w:r>
      <w:r w:rsidRPr="005A0EE0">
        <w:rPr>
          <w:shd w:val="clear" w:color="auto" w:fill="FFFFFF"/>
        </w:rPr>
        <w:t>.</w:t>
      </w:r>
      <w:proofErr w:type="gramEnd"/>
      <w:r w:rsidRPr="005A0EE0">
        <w:rPr>
          <w:shd w:val="clear" w:color="auto" w:fill="FFFFFF"/>
        </w:rPr>
        <w:t> </w:t>
      </w:r>
      <w:proofErr w:type="spellStart"/>
      <w:r w:rsidRPr="005A0EE0">
        <w:rPr>
          <w:rStyle w:val="doi"/>
          <w:shd w:val="clear" w:color="auto" w:fill="FFFFFF"/>
        </w:rPr>
        <w:t>doi</w:t>
      </w:r>
      <w:proofErr w:type="spellEnd"/>
      <w:r w:rsidRPr="005A0EE0">
        <w:rPr>
          <w:rStyle w:val="doi"/>
          <w:shd w:val="clear" w:color="auto" w:fill="FFFFFF"/>
        </w:rPr>
        <w:t>: 10.1002/cncr.32148. </w:t>
      </w:r>
      <w:r w:rsidRPr="005A0EE0">
        <w:rPr>
          <w:rStyle w:val="pubstatus"/>
          <w:shd w:val="clear" w:color="auto" w:fill="FFFFFF"/>
        </w:rPr>
        <w:t>[</w:t>
      </w:r>
      <w:proofErr w:type="spellStart"/>
      <w:r w:rsidRPr="005A0EE0">
        <w:rPr>
          <w:rStyle w:val="pubstatus"/>
          <w:shd w:val="clear" w:color="auto" w:fill="FFFFFF"/>
        </w:rPr>
        <w:t>Epub</w:t>
      </w:r>
      <w:proofErr w:type="spellEnd"/>
      <w:r w:rsidRPr="005A0EE0">
        <w:rPr>
          <w:rStyle w:val="pubstatus"/>
          <w:shd w:val="clear" w:color="auto" w:fill="FFFFFF"/>
        </w:rPr>
        <w:t xml:space="preserve"> ahead of print] </w:t>
      </w:r>
      <w:r w:rsidRPr="005A0EE0">
        <w:rPr>
          <w:rStyle w:val="pmid"/>
          <w:shd w:val="clear" w:color="auto" w:fill="FFFFFF"/>
        </w:rPr>
        <w:t>PubMed PMID: 31042320</w:t>
      </w:r>
      <w:r w:rsidRPr="005A0EE0">
        <w:rPr>
          <w:shd w:val="clear" w:color="auto" w:fill="FFFFFF"/>
        </w:rPr>
        <w:t>.</w:t>
      </w:r>
    </w:p>
    <w:p w14:paraId="45607698" w14:textId="77777777" w:rsidR="00116736" w:rsidRPr="005A0EE0" w:rsidRDefault="00116736" w:rsidP="0018760F">
      <w:pPr>
        <w:spacing w:after="0"/>
        <w:jc w:val="both"/>
        <w:rPr>
          <w:rFonts w:ascii="Times New Roman" w:hAnsi="Times New Roman" w:cs="Times New Roman"/>
          <w:shd w:val="clear" w:color="auto" w:fill="FFFFFF"/>
        </w:rPr>
      </w:pPr>
    </w:p>
    <w:p w14:paraId="16C11EA9" w14:textId="77777777" w:rsidR="005979E3" w:rsidRPr="005A0EE0" w:rsidRDefault="00116736" w:rsidP="0018760F">
      <w:pPr>
        <w:spacing w:after="0"/>
        <w:jc w:val="both"/>
        <w:rPr>
          <w:rFonts w:ascii="Times New Roman" w:hAnsi="Times New Roman" w:cs="Times New Roman"/>
          <w:shd w:val="clear" w:color="auto" w:fill="FFFFFF"/>
        </w:rPr>
      </w:pPr>
      <w:r w:rsidRPr="005A0EE0">
        <w:rPr>
          <w:rFonts w:ascii="Times New Roman" w:hAnsi="Times New Roman" w:cs="Times New Roman"/>
          <w:b/>
          <w:shd w:val="clear" w:color="auto" w:fill="FFFFFF"/>
        </w:rPr>
        <w:t>15.</w:t>
      </w:r>
      <w:r w:rsidRPr="005A0EE0">
        <w:rPr>
          <w:rFonts w:ascii="Times New Roman" w:hAnsi="Times New Roman" w:cs="Times New Roman"/>
          <w:shd w:val="clear" w:color="auto" w:fill="FFFFFF"/>
        </w:rPr>
        <w:t xml:space="preserve"> </w:t>
      </w:r>
      <w:r w:rsidR="00940D0E" w:rsidRPr="005A0EE0">
        <w:rPr>
          <w:rFonts w:ascii="Times New Roman" w:hAnsi="Times New Roman" w:cs="Times New Roman"/>
          <w:u w:val="single"/>
          <w:shd w:val="clear" w:color="auto" w:fill="FFFFFF"/>
        </w:rPr>
        <w:t>Mueller AC,</w:t>
      </w:r>
      <w:r w:rsidR="00940D0E" w:rsidRPr="005A0EE0">
        <w:rPr>
          <w:rFonts w:ascii="Times New Roman" w:hAnsi="Times New Roman" w:cs="Times New Roman"/>
          <w:shd w:val="clear" w:color="auto" w:fill="FFFFFF"/>
        </w:rPr>
        <w:t xml:space="preserve"> Karam SD. </w:t>
      </w:r>
    </w:p>
    <w:p w14:paraId="13529387" w14:textId="7C8F0BB5" w:rsidR="00116736" w:rsidRPr="005A0EE0" w:rsidRDefault="00940D0E" w:rsidP="0018760F">
      <w:pPr>
        <w:spacing w:after="0"/>
        <w:jc w:val="both"/>
        <w:rPr>
          <w:rFonts w:ascii="Times New Roman" w:hAnsi="Times New Roman" w:cs="Times New Roman"/>
        </w:rPr>
      </w:pPr>
      <w:r w:rsidRPr="005A0EE0">
        <w:rPr>
          <w:rFonts w:ascii="Times New Roman" w:hAnsi="Times New Roman" w:cs="Times New Roman"/>
          <w:shd w:val="clear" w:color="auto" w:fill="FFFFFF"/>
        </w:rPr>
        <w:t xml:space="preserve">SBRT for </w:t>
      </w:r>
      <w:proofErr w:type="gramStart"/>
      <w:r w:rsidRPr="005A0EE0">
        <w:rPr>
          <w:rFonts w:ascii="Times New Roman" w:hAnsi="Times New Roman" w:cs="Times New Roman"/>
          <w:shd w:val="clear" w:color="auto" w:fill="FFFFFF"/>
        </w:rPr>
        <w:t>Early Stage</w:t>
      </w:r>
      <w:proofErr w:type="gramEnd"/>
      <w:r w:rsidRPr="005A0EE0">
        <w:rPr>
          <w:rFonts w:ascii="Times New Roman" w:hAnsi="Times New Roman" w:cs="Times New Roman"/>
          <w:shd w:val="clear" w:color="auto" w:fill="FFFFFF"/>
        </w:rPr>
        <w:t xml:space="preserve"> Larynx: A Go or No Go? It's All in the Delivery. Int J </w:t>
      </w:r>
      <w:proofErr w:type="spellStart"/>
      <w:r w:rsidRPr="005A0EE0">
        <w:rPr>
          <w:rFonts w:ascii="Times New Roman" w:hAnsi="Times New Roman" w:cs="Times New Roman"/>
          <w:shd w:val="clear" w:color="auto" w:fill="FFFFFF"/>
        </w:rPr>
        <w:t>Radiat</w:t>
      </w:r>
      <w:proofErr w:type="spellEnd"/>
      <w:r w:rsidRPr="005A0EE0">
        <w:rPr>
          <w:rFonts w:ascii="Times New Roman" w:hAnsi="Times New Roman" w:cs="Times New Roman"/>
          <w:shd w:val="clear" w:color="auto" w:fill="FFFFFF"/>
        </w:rPr>
        <w:t xml:space="preserve"> Oncol Biol Phys. 2019 Sep 1;105(1):119-120. </w:t>
      </w:r>
      <w:proofErr w:type="spellStart"/>
      <w:r w:rsidRPr="005A0EE0">
        <w:rPr>
          <w:rFonts w:ascii="Times New Roman" w:hAnsi="Times New Roman" w:cs="Times New Roman"/>
          <w:shd w:val="clear" w:color="auto" w:fill="FFFFFF"/>
        </w:rPr>
        <w:t>doi</w:t>
      </w:r>
      <w:proofErr w:type="spellEnd"/>
      <w:r w:rsidRPr="005A0EE0">
        <w:rPr>
          <w:rFonts w:ascii="Times New Roman" w:hAnsi="Times New Roman" w:cs="Times New Roman"/>
          <w:shd w:val="clear" w:color="auto" w:fill="FFFFFF"/>
        </w:rPr>
        <w:t>: 10.1016/j.ijrobp.2019.05.011. PubMed PMID: 31422804.</w:t>
      </w:r>
    </w:p>
    <w:p w14:paraId="3C19448D" w14:textId="3067BC2D" w:rsidR="00940D0E" w:rsidRPr="005A0EE0" w:rsidRDefault="00940D0E" w:rsidP="0018760F">
      <w:pPr>
        <w:spacing w:after="0"/>
        <w:jc w:val="both"/>
        <w:rPr>
          <w:rFonts w:ascii="Times New Roman" w:hAnsi="Times New Roman" w:cs="Times New Roman"/>
          <w:b/>
        </w:rPr>
      </w:pPr>
    </w:p>
    <w:p w14:paraId="16AAD3DB" w14:textId="51E36D97" w:rsidR="00940D0E" w:rsidRPr="005A0EE0" w:rsidRDefault="00940D0E" w:rsidP="0018760F">
      <w:pPr>
        <w:spacing w:after="0"/>
        <w:jc w:val="both"/>
        <w:rPr>
          <w:rFonts w:ascii="Times New Roman" w:hAnsi="Times New Roman" w:cs="Times New Roman"/>
          <w:b/>
        </w:rPr>
      </w:pPr>
      <w:r w:rsidRPr="005A0EE0">
        <w:rPr>
          <w:rFonts w:ascii="Times New Roman" w:hAnsi="Times New Roman" w:cs="Times New Roman"/>
          <w:b/>
        </w:rPr>
        <w:t xml:space="preserve">16. </w:t>
      </w:r>
      <w:r w:rsidRPr="005A0EE0">
        <w:rPr>
          <w:rFonts w:ascii="Times New Roman" w:hAnsi="Times New Roman" w:cs="Times New Roman"/>
        </w:rPr>
        <w:t xml:space="preserve">Piper M, </w:t>
      </w:r>
      <w:r w:rsidRPr="005A0EE0">
        <w:rPr>
          <w:rFonts w:ascii="Times New Roman" w:hAnsi="Times New Roman" w:cs="Times New Roman"/>
          <w:u w:val="single"/>
        </w:rPr>
        <w:t>Mueller AC,</w:t>
      </w:r>
      <w:r w:rsidRPr="005A0EE0">
        <w:rPr>
          <w:rFonts w:ascii="Times New Roman" w:hAnsi="Times New Roman" w:cs="Times New Roman"/>
        </w:rPr>
        <w:t xml:space="preserve"> Karam SD. The interplay between cancer associated fibroblasts and immune cells in the context of radiation therapy. Mol </w:t>
      </w:r>
      <w:proofErr w:type="spellStart"/>
      <w:r w:rsidRPr="005A0EE0">
        <w:rPr>
          <w:rFonts w:ascii="Times New Roman" w:hAnsi="Times New Roman" w:cs="Times New Roman"/>
        </w:rPr>
        <w:t>Carcinog</w:t>
      </w:r>
      <w:proofErr w:type="spellEnd"/>
      <w:r w:rsidRPr="005A0EE0">
        <w:rPr>
          <w:rFonts w:ascii="Times New Roman" w:hAnsi="Times New Roman" w:cs="Times New Roman"/>
        </w:rPr>
        <w:t xml:space="preserve">. 2020 May </w:t>
      </w:r>
      <w:proofErr w:type="gramStart"/>
      <w:r w:rsidRPr="005A0EE0">
        <w:rPr>
          <w:rFonts w:ascii="Times New Roman" w:hAnsi="Times New Roman" w:cs="Times New Roman"/>
        </w:rPr>
        <w:t>4;.</w:t>
      </w:r>
      <w:proofErr w:type="gramEnd"/>
      <w:r w:rsidRPr="005A0EE0">
        <w:rPr>
          <w:rFonts w:ascii="Times New Roman" w:hAnsi="Times New Roman" w:cs="Times New Roman"/>
        </w:rPr>
        <w:t xml:space="preserve"> </w:t>
      </w:r>
      <w:proofErr w:type="spellStart"/>
      <w:r w:rsidRPr="005A0EE0">
        <w:rPr>
          <w:rFonts w:ascii="Times New Roman" w:hAnsi="Times New Roman" w:cs="Times New Roman"/>
        </w:rPr>
        <w:t>doi</w:t>
      </w:r>
      <w:proofErr w:type="spellEnd"/>
      <w:r w:rsidRPr="005A0EE0">
        <w:rPr>
          <w:rFonts w:ascii="Times New Roman" w:hAnsi="Times New Roman" w:cs="Times New Roman"/>
        </w:rPr>
        <w:t>: 10.1002/mc.23205. [</w:t>
      </w:r>
      <w:proofErr w:type="spellStart"/>
      <w:r w:rsidRPr="005A0EE0">
        <w:rPr>
          <w:rFonts w:ascii="Times New Roman" w:hAnsi="Times New Roman" w:cs="Times New Roman"/>
        </w:rPr>
        <w:t>Epub</w:t>
      </w:r>
      <w:proofErr w:type="spellEnd"/>
      <w:r w:rsidRPr="005A0EE0">
        <w:rPr>
          <w:rFonts w:ascii="Times New Roman" w:hAnsi="Times New Roman" w:cs="Times New Roman"/>
        </w:rPr>
        <w:t xml:space="preserve"> ahead of print] PubMed PMID: 32363633.</w:t>
      </w:r>
    </w:p>
    <w:p w14:paraId="1DF1B983" w14:textId="0E65C53F" w:rsidR="00116736" w:rsidRPr="005A0EE0" w:rsidRDefault="00116736" w:rsidP="0018760F">
      <w:pPr>
        <w:spacing w:after="0"/>
        <w:jc w:val="both"/>
        <w:rPr>
          <w:rFonts w:ascii="Times New Roman" w:hAnsi="Times New Roman" w:cs="Times New Roman"/>
          <w:b/>
        </w:rPr>
      </w:pPr>
    </w:p>
    <w:p w14:paraId="7004F48B" w14:textId="6978CA59" w:rsidR="005979E3" w:rsidRPr="005A0EE0" w:rsidRDefault="00940D0E" w:rsidP="0018760F">
      <w:pPr>
        <w:spacing w:after="0"/>
        <w:jc w:val="both"/>
        <w:rPr>
          <w:rFonts w:ascii="Times New Roman" w:hAnsi="Times New Roman" w:cs="Times New Roman"/>
          <w:color w:val="201F1E"/>
          <w:shd w:val="clear" w:color="auto" w:fill="FFFFFF"/>
        </w:rPr>
      </w:pPr>
      <w:r w:rsidRPr="005A0EE0">
        <w:rPr>
          <w:rFonts w:ascii="Times New Roman" w:hAnsi="Times New Roman" w:cs="Times New Roman"/>
          <w:b/>
        </w:rPr>
        <w:t xml:space="preserve">17. </w:t>
      </w:r>
      <w:r w:rsidRPr="005A0EE0">
        <w:rPr>
          <w:rFonts w:ascii="Times New Roman" w:hAnsi="Times New Roman" w:cs="Times New Roman"/>
          <w:color w:val="201F1E"/>
          <w:shd w:val="clear" w:color="auto" w:fill="FFFFFF"/>
        </w:rPr>
        <w:t>Bhatia</w:t>
      </w:r>
      <w:r w:rsidR="005046EC" w:rsidRPr="005A0EE0">
        <w:rPr>
          <w:rFonts w:ascii="Times New Roman" w:hAnsi="Times New Roman" w:cs="Times New Roman"/>
          <w:color w:val="201F1E"/>
          <w:shd w:val="clear" w:color="auto" w:fill="FFFFFF"/>
        </w:rPr>
        <w:t xml:space="preserve"> S</w:t>
      </w:r>
      <w:r w:rsidRPr="005A0EE0">
        <w:rPr>
          <w:rFonts w:ascii="Times New Roman" w:hAnsi="Times New Roman" w:cs="Times New Roman"/>
          <w:color w:val="201F1E"/>
          <w:shd w:val="clear" w:color="auto" w:fill="FFFFFF"/>
        </w:rPr>
        <w:t xml:space="preserve">, </w:t>
      </w:r>
      <w:proofErr w:type="spellStart"/>
      <w:r w:rsidRPr="005A0EE0">
        <w:rPr>
          <w:rFonts w:ascii="Times New Roman" w:hAnsi="Times New Roman" w:cs="Times New Roman"/>
          <w:color w:val="201F1E"/>
          <w:shd w:val="clear" w:color="auto" w:fill="FFFFFF"/>
        </w:rPr>
        <w:t>Bukkapatnam</w:t>
      </w:r>
      <w:proofErr w:type="spellEnd"/>
      <w:r w:rsidR="005046EC" w:rsidRPr="005A0EE0">
        <w:rPr>
          <w:rFonts w:ascii="Times New Roman" w:hAnsi="Times New Roman" w:cs="Times New Roman"/>
          <w:color w:val="201F1E"/>
          <w:shd w:val="clear" w:color="auto" w:fill="FFFFFF"/>
        </w:rPr>
        <w:t xml:space="preserve"> </w:t>
      </w:r>
      <w:r w:rsidRPr="005A0EE0">
        <w:rPr>
          <w:rFonts w:ascii="Times New Roman" w:hAnsi="Times New Roman" w:cs="Times New Roman"/>
          <w:color w:val="201F1E"/>
          <w:shd w:val="clear" w:color="auto" w:fill="FFFFFF"/>
        </w:rPr>
        <w:t>S, Van Court B, Phan AV</w:t>
      </w:r>
      <w:r w:rsidR="005046EC" w:rsidRPr="005A0EE0">
        <w:rPr>
          <w:rFonts w:ascii="Times New Roman" w:hAnsi="Times New Roman" w:cs="Times New Roman"/>
          <w:color w:val="201F1E"/>
          <w:shd w:val="clear" w:color="auto" w:fill="FFFFFF"/>
        </w:rPr>
        <w:t>,</w:t>
      </w:r>
      <w:r w:rsidRPr="005A0EE0">
        <w:rPr>
          <w:rFonts w:ascii="Times New Roman" w:hAnsi="Times New Roman" w:cs="Times New Roman"/>
          <w:color w:val="201F1E"/>
          <w:shd w:val="clear" w:color="auto" w:fill="FFFFFF"/>
        </w:rPr>
        <w:t xml:space="preserve"> </w:t>
      </w:r>
      <w:proofErr w:type="spellStart"/>
      <w:r w:rsidRPr="005A0EE0">
        <w:rPr>
          <w:rFonts w:ascii="Times New Roman" w:hAnsi="Times New Roman" w:cs="Times New Roman"/>
          <w:color w:val="201F1E"/>
          <w:shd w:val="clear" w:color="auto" w:fill="FFFFFF"/>
        </w:rPr>
        <w:t>Oweida</w:t>
      </w:r>
      <w:proofErr w:type="spellEnd"/>
      <w:r w:rsidRPr="005A0EE0">
        <w:rPr>
          <w:rFonts w:ascii="Times New Roman" w:hAnsi="Times New Roman" w:cs="Times New Roman"/>
          <w:color w:val="201F1E"/>
          <w:shd w:val="clear" w:color="auto" w:fill="FFFFFF"/>
        </w:rPr>
        <w:t xml:space="preserve"> AJ, </w:t>
      </w:r>
      <w:proofErr w:type="spellStart"/>
      <w:r w:rsidRPr="005A0EE0">
        <w:rPr>
          <w:rFonts w:ascii="Times New Roman" w:hAnsi="Times New Roman" w:cs="Times New Roman"/>
          <w:color w:val="201F1E"/>
          <w:shd w:val="clear" w:color="auto" w:fill="FFFFFF"/>
        </w:rPr>
        <w:t>Gadwa</w:t>
      </w:r>
      <w:proofErr w:type="spellEnd"/>
      <w:r w:rsidRPr="005A0EE0">
        <w:rPr>
          <w:rFonts w:ascii="Times New Roman" w:hAnsi="Times New Roman" w:cs="Times New Roman"/>
          <w:color w:val="201F1E"/>
          <w:shd w:val="clear" w:color="auto" w:fill="FFFFFF"/>
        </w:rPr>
        <w:t xml:space="preserve"> J,</w:t>
      </w:r>
      <w:r w:rsidR="005046EC" w:rsidRPr="005A0EE0">
        <w:rPr>
          <w:rFonts w:ascii="Times New Roman" w:hAnsi="Times New Roman" w:cs="Times New Roman"/>
          <w:color w:val="201F1E"/>
          <w:shd w:val="clear" w:color="auto" w:fill="FFFFFF"/>
        </w:rPr>
        <w:t xml:space="preserve"> </w:t>
      </w:r>
      <w:r w:rsidR="005046EC" w:rsidRPr="005A0EE0">
        <w:rPr>
          <w:rFonts w:ascii="Times New Roman" w:hAnsi="Times New Roman" w:cs="Times New Roman"/>
          <w:color w:val="201F1E"/>
          <w:u w:val="single"/>
          <w:shd w:val="clear" w:color="auto" w:fill="FFFFFF"/>
        </w:rPr>
        <w:t>Mueller AC</w:t>
      </w:r>
      <w:r w:rsidR="005046EC" w:rsidRPr="005A0EE0">
        <w:rPr>
          <w:rFonts w:ascii="Times New Roman" w:hAnsi="Times New Roman" w:cs="Times New Roman"/>
          <w:color w:val="201F1E"/>
          <w:shd w:val="clear" w:color="auto" w:fill="FFFFFF"/>
        </w:rPr>
        <w:t>,</w:t>
      </w:r>
      <w:r w:rsidRPr="005A0EE0">
        <w:rPr>
          <w:rFonts w:ascii="Times New Roman" w:hAnsi="Times New Roman" w:cs="Times New Roman"/>
          <w:color w:val="201F1E"/>
          <w:shd w:val="clear" w:color="auto" w:fill="FFFFFF"/>
        </w:rPr>
        <w:t xml:space="preserve"> Piper M</w:t>
      </w:r>
      <w:r w:rsidR="005046EC" w:rsidRPr="005A0EE0">
        <w:rPr>
          <w:rFonts w:ascii="Times New Roman" w:hAnsi="Times New Roman" w:cs="Times New Roman"/>
          <w:color w:val="201F1E"/>
          <w:shd w:val="clear" w:color="auto" w:fill="FFFFFF"/>
        </w:rPr>
        <w:t>,</w:t>
      </w:r>
      <w:r w:rsidRPr="005A0EE0">
        <w:rPr>
          <w:rFonts w:ascii="Times New Roman" w:hAnsi="Times New Roman" w:cs="Times New Roman"/>
          <w:color w:val="201F1E"/>
          <w:shd w:val="clear" w:color="auto" w:fill="FFFFFF"/>
        </w:rPr>
        <w:t xml:space="preserve"> Darragh</w:t>
      </w:r>
      <w:r w:rsidR="005046EC" w:rsidRPr="005A0EE0">
        <w:rPr>
          <w:rFonts w:ascii="Times New Roman" w:hAnsi="Times New Roman" w:cs="Times New Roman"/>
          <w:color w:val="201F1E"/>
          <w:shd w:val="clear" w:color="auto" w:fill="FFFFFF"/>
        </w:rPr>
        <w:t xml:space="preserve"> L,</w:t>
      </w:r>
      <w:r w:rsidRPr="005A0EE0">
        <w:rPr>
          <w:rFonts w:ascii="Times New Roman" w:hAnsi="Times New Roman" w:cs="Times New Roman"/>
          <w:color w:val="201F1E"/>
          <w:shd w:val="clear" w:color="auto" w:fill="FFFFFF"/>
        </w:rPr>
        <w:t xml:space="preserve"> Nguyen</w:t>
      </w:r>
      <w:r w:rsidR="005046EC" w:rsidRPr="005A0EE0">
        <w:rPr>
          <w:rFonts w:ascii="Times New Roman" w:hAnsi="Times New Roman" w:cs="Times New Roman"/>
          <w:color w:val="201F1E"/>
          <w:shd w:val="clear" w:color="auto" w:fill="FFFFFF"/>
        </w:rPr>
        <w:t xml:space="preserve"> D,</w:t>
      </w:r>
      <w:r w:rsidRPr="005A0EE0">
        <w:rPr>
          <w:rFonts w:ascii="Times New Roman" w:hAnsi="Times New Roman" w:cs="Times New Roman"/>
          <w:color w:val="201F1E"/>
          <w:shd w:val="clear" w:color="auto" w:fill="FFFFFF"/>
        </w:rPr>
        <w:t xml:space="preserve"> Gilani</w:t>
      </w:r>
      <w:r w:rsidR="005046EC" w:rsidRPr="005A0EE0">
        <w:rPr>
          <w:rFonts w:ascii="Times New Roman" w:hAnsi="Times New Roman" w:cs="Times New Roman"/>
          <w:color w:val="201F1E"/>
          <w:shd w:val="clear" w:color="auto" w:fill="FFFFFF"/>
        </w:rPr>
        <w:t xml:space="preserve"> A,</w:t>
      </w:r>
      <w:r w:rsidRPr="005A0EE0">
        <w:rPr>
          <w:rFonts w:ascii="Times New Roman" w:hAnsi="Times New Roman" w:cs="Times New Roman"/>
          <w:color w:val="201F1E"/>
          <w:shd w:val="clear" w:color="auto" w:fill="FFFFFF"/>
        </w:rPr>
        <w:t xml:space="preserve"> </w:t>
      </w:r>
      <w:proofErr w:type="spellStart"/>
      <w:r w:rsidRPr="005A0EE0">
        <w:rPr>
          <w:rFonts w:ascii="Times New Roman" w:hAnsi="Times New Roman" w:cs="Times New Roman"/>
          <w:color w:val="201F1E"/>
          <w:shd w:val="clear" w:color="auto" w:fill="FFFFFF"/>
        </w:rPr>
        <w:t>Knitz</w:t>
      </w:r>
      <w:proofErr w:type="spellEnd"/>
      <w:r w:rsidR="005046EC" w:rsidRPr="005A0EE0">
        <w:rPr>
          <w:rFonts w:ascii="Times New Roman" w:hAnsi="Times New Roman" w:cs="Times New Roman"/>
          <w:color w:val="201F1E"/>
          <w:shd w:val="clear" w:color="auto" w:fill="FFFFFF"/>
        </w:rPr>
        <w:t xml:space="preserve"> </w:t>
      </w:r>
      <w:r w:rsidRPr="005A0EE0">
        <w:rPr>
          <w:rFonts w:ascii="Times New Roman" w:hAnsi="Times New Roman" w:cs="Times New Roman"/>
          <w:color w:val="201F1E"/>
          <w:shd w:val="clear" w:color="auto" w:fill="FFFFFF"/>
        </w:rPr>
        <w:t>M</w:t>
      </w:r>
      <w:r w:rsidR="005046EC" w:rsidRPr="005A0EE0">
        <w:rPr>
          <w:rFonts w:ascii="Times New Roman" w:hAnsi="Times New Roman" w:cs="Times New Roman"/>
          <w:color w:val="201F1E"/>
          <w:shd w:val="clear" w:color="auto" w:fill="FFFFFF"/>
        </w:rPr>
        <w:t>,</w:t>
      </w:r>
      <w:r w:rsidRPr="005A0EE0">
        <w:rPr>
          <w:rFonts w:ascii="Times New Roman" w:hAnsi="Times New Roman" w:cs="Times New Roman"/>
          <w:color w:val="201F1E"/>
          <w:shd w:val="clear" w:color="auto" w:fill="FFFFFF"/>
        </w:rPr>
        <w:t xml:space="preserve"> Bickett</w:t>
      </w:r>
      <w:r w:rsidR="005046EC" w:rsidRPr="005A0EE0">
        <w:rPr>
          <w:rFonts w:ascii="Times New Roman" w:hAnsi="Times New Roman" w:cs="Times New Roman"/>
          <w:color w:val="201F1E"/>
          <w:shd w:val="clear" w:color="auto" w:fill="FFFFFF"/>
        </w:rPr>
        <w:t xml:space="preserve"> T,</w:t>
      </w:r>
      <w:r w:rsidRPr="005A0EE0">
        <w:rPr>
          <w:rFonts w:ascii="Times New Roman" w:hAnsi="Times New Roman" w:cs="Times New Roman"/>
          <w:color w:val="201F1E"/>
          <w:shd w:val="clear" w:color="auto" w:fill="FFFFFF"/>
        </w:rPr>
        <w:t xml:space="preserve"> Green A</w:t>
      </w:r>
      <w:r w:rsidR="005046EC" w:rsidRPr="005A0EE0">
        <w:rPr>
          <w:rFonts w:ascii="Times New Roman" w:hAnsi="Times New Roman" w:cs="Times New Roman"/>
          <w:color w:val="201F1E"/>
          <w:shd w:val="clear" w:color="auto" w:fill="FFFFFF"/>
        </w:rPr>
        <w:t>,</w:t>
      </w:r>
      <w:r w:rsidRPr="005A0EE0">
        <w:rPr>
          <w:rFonts w:ascii="Times New Roman" w:hAnsi="Times New Roman" w:cs="Times New Roman"/>
          <w:color w:val="201F1E"/>
          <w:shd w:val="clear" w:color="auto" w:fill="FFFFFF"/>
        </w:rPr>
        <w:t xml:space="preserve"> Venkataraman</w:t>
      </w:r>
      <w:r w:rsidR="005046EC" w:rsidRPr="005A0EE0">
        <w:rPr>
          <w:rFonts w:ascii="Times New Roman" w:hAnsi="Times New Roman" w:cs="Times New Roman"/>
          <w:color w:val="201F1E"/>
          <w:shd w:val="clear" w:color="auto" w:fill="FFFFFF"/>
        </w:rPr>
        <w:t xml:space="preserve"> </w:t>
      </w:r>
      <w:r w:rsidRPr="005A0EE0">
        <w:rPr>
          <w:rFonts w:ascii="Times New Roman" w:hAnsi="Times New Roman" w:cs="Times New Roman"/>
          <w:color w:val="201F1E"/>
          <w:shd w:val="clear" w:color="auto" w:fill="FFFFFF"/>
        </w:rPr>
        <w:t>S</w:t>
      </w:r>
      <w:r w:rsidR="005046EC" w:rsidRPr="005A0EE0">
        <w:rPr>
          <w:rFonts w:ascii="Times New Roman" w:hAnsi="Times New Roman" w:cs="Times New Roman"/>
          <w:color w:val="201F1E"/>
          <w:shd w:val="clear" w:color="auto" w:fill="FFFFFF"/>
        </w:rPr>
        <w:t>,</w:t>
      </w:r>
      <w:r w:rsidRPr="005A0EE0">
        <w:rPr>
          <w:rFonts w:ascii="Times New Roman" w:hAnsi="Times New Roman" w:cs="Times New Roman"/>
          <w:color w:val="201F1E"/>
          <w:shd w:val="clear" w:color="auto" w:fill="FFFFFF"/>
        </w:rPr>
        <w:t xml:space="preserve"> </w:t>
      </w:r>
      <w:proofErr w:type="spellStart"/>
      <w:r w:rsidRPr="005A0EE0">
        <w:rPr>
          <w:rFonts w:ascii="Times New Roman" w:hAnsi="Times New Roman" w:cs="Times New Roman"/>
          <w:color w:val="201F1E"/>
          <w:shd w:val="clear" w:color="auto" w:fill="FFFFFF"/>
        </w:rPr>
        <w:t>Vibhakar</w:t>
      </w:r>
      <w:proofErr w:type="spellEnd"/>
      <w:r w:rsidR="005046EC" w:rsidRPr="005A0EE0">
        <w:rPr>
          <w:rFonts w:ascii="Times New Roman" w:hAnsi="Times New Roman" w:cs="Times New Roman"/>
          <w:color w:val="201F1E"/>
          <w:shd w:val="clear" w:color="auto" w:fill="FFFFFF"/>
        </w:rPr>
        <w:t xml:space="preserve"> R,</w:t>
      </w:r>
      <w:r w:rsidRPr="005A0EE0">
        <w:rPr>
          <w:rFonts w:ascii="Times New Roman" w:hAnsi="Times New Roman" w:cs="Times New Roman"/>
          <w:color w:val="201F1E"/>
          <w:shd w:val="clear" w:color="auto" w:fill="FFFFFF"/>
        </w:rPr>
        <w:t xml:space="preserve"> </w:t>
      </w:r>
      <w:proofErr w:type="spellStart"/>
      <w:r w:rsidRPr="005A0EE0">
        <w:rPr>
          <w:rFonts w:ascii="Times New Roman" w:hAnsi="Times New Roman" w:cs="Times New Roman"/>
          <w:color w:val="201F1E"/>
          <w:shd w:val="clear" w:color="auto" w:fill="FFFFFF"/>
        </w:rPr>
        <w:t>Cittelly</w:t>
      </w:r>
      <w:proofErr w:type="spellEnd"/>
      <w:r w:rsidR="005046EC" w:rsidRPr="005A0EE0">
        <w:rPr>
          <w:rFonts w:ascii="Times New Roman" w:hAnsi="Times New Roman" w:cs="Times New Roman"/>
          <w:color w:val="201F1E"/>
          <w:shd w:val="clear" w:color="auto" w:fill="FFFFFF"/>
        </w:rPr>
        <w:t xml:space="preserve"> D,</w:t>
      </w:r>
      <w:r w:rsidRPr="005A0EE0">
        <w:rPr>
          <w:rFonts w:ascii="Times New Roman" w:hAnsi="Times New Roman" w:cs="Times New Roman"/>
          <w:color w:val="201F1E"/>
          <w:shd w:val="clear" w:color="auto" w:fill="FFFFFF"/>
        </w:rPr>
        <w:t xml:space="preserve"> Karam, S</w:t>
      </w:r>
      <w:r w:rsidR="005979E3" w:rsidRPr="005A0EE0">
        <w:rPr>
          <w:rFonts w:ascii="Times New Roman" w:hAnsi="Times New Roman" w:cs="Times New Roman"/>
          <w:color w:val="201F1E"/>
          <w:shd w:val="clear" w:color="auto" w:fill="FFFFFF"/>
        </w:rPr>
        <w:t>D</w:t>
      </w:r>
      <w:r w:rsidR="005046EC" w:rsidRPr="005A0EE0">
        <w:rPr>
          <w:rFonts w:ascii="Times New Roman" w:hAnsi="Times New Roman" w:cs="Times New Roman"/>
          <w:color w:val="201F1E"/>
          <w:shd w:val="clear" w:color="auto" w:fill="FFFFFF"/>
        </w:rPr>
        <w:t xml:space="preserve">. </w:t>
      </w:r>
    </w:p>
    <w:p w14:paraId="714CACAB" w14:textId="495A9C4A" w:rsidR="00940D0E" w:rsidRPr="005A0EE0" w:rsidRDefault="005046EC" w:rsidP="0018760F">
      <w:pPr>
        <w:spacing w:after="0"/>
        <w:jc w:val="both"/>
        <w:rPr>
          <w:rFonts w:ascii="Times New Roman" w:hAnsi="Times New Roman" w:cs="Times New Roman"/>
          <w:color w:val="201F1E"/>
          <w:shd w:val="clear" w:color="auto" w:fill="FFFFFF"/>
        </w:rPr>
      </w:pPr>
      <w:r w:rsidRPr="005A0EE0">
        <w:rPr>
          <w:rFonts w:ascii="Times New Roman" w:hAnsi="Times New Roman" w:cs="Times New Roman"/>
          <w:color w:val="201F1E"/>
          <w:shd w:val="clear" w:color="auto" w:fill="FFFFFF"/>
        </w:rPr>
        <w:t>The effects of ephrinB2 signaling on proliferation and invasion in Glioblastoma Multiforme.</w:t>
      </w:r>
      <w:r w:rsidR="00F94F08" w:rsidRPr="005A0EE0">
        <w:rPr>
          <w:rFonts w:ascii="Times New Roman" w:hAnsi="Times New Roman" w:cs="Times New Roman"/>
        </w:rPr>
        <w:t xml:space="preserve"> </w:t>
      </w:r>
      <w:r w:rsidR="0016742B" w:rsidRPr="005A0EE0">
        <w:rPr>
          <w:rFonts w:ascii="Times New Roman" w:hAnsi="Times New Roman" w:cs="Times New Roman"/>
          <w:color w:val="201F1E"/>
          <w:shd w:val="clear" w:color="auto" w:fill="FFFFFF"/>
        </w:rPr>
        <w:t xml:space="preserve">Mol </w:t>
      </w:r>
      <w:proofErr w:type="spellStart"/>
      <w:r w:rsidR="0016742B" w:rsidRPr="005A0EE0">
        <w:rPr>
          <w:rFonts w:ascii="Times New Roman" w:hAnsi="Times New Roman" w:cs="Times New Roman"/>
          <w:color w:val="201F1E"/>
          <w:shd w:val="clear" w:color="auto" w:fill="FFFFFF"/>
        </w:rPr>
        <w:t>Carcinog</w:t>
      </w:r>
      <w:proofErr w:type="spellEnd"/>
      <w:r w:rsidR="00F94F08" w:rsidRPr="005A0EE0">
        <w:rPr>
          <w:rFonts w:ascii="Times New Roman" w:hAnsi="Times New Roman" w:cs="Times New Roman"/>
          <w:color w:val="201F1E"/>
          <w:shd w:val="clear" w:color="auto" w:fill="FFFFFF"/>
        </w:rPr>
        <w:t xml:space="preserve">. 2020 Sep;59(9):1064-1075. </w:t>
      </w:r>
      <w:proofErr w:type="spellStart"/>
      <w:r w:rsidR="00F94F08" w:rsidRPr="005A0EE0">
        <w:rPr>
          <w:rFonts w:ascii="Times New Roman" w:hAnsi="Times New Roman" w:cs="Times New Roman"/>
          <w:color w:val="201F1E"/>
          <w:shd w:val="clear" w:color="auto" w:fill="FFFFFF"/>
        </w:rPr>
        <w:t>doi</w:t>
      </w:r>
      <w:proofErr w:type="spellEnd"/>
      <w:r w:rsidR="00F94F08" w:rsidRPr="005A0EE0">
        <w:rPr>
          <w:rFonts w:ascii="Times New Roman" w:hAnsi="Times New Roman" w:cs="Times New Roman"/>
          <w:color w:val="201F1E"/>
          <w:shd w:val="clear" w:color="auto" w:fill="FFFFFF"/>
        </w:rPr>
        <w:t xml:space="preserve">: 10.1002/mc.23237. </w:t>
      </w:r>
      <w:proofErr w:type="spellStart"/>
      <w:r w:rsidR="00F94F08" w:rsidRPr="005A0EE0">
        <w:rPr>
          <w:rFonts w:ascii="Times New Roman" w:hAnsi="Times New Roman" w:cs="Times New Roman"/>
          <w:color w:val="201F1E"/>
          <w:shd w:val="clear" w:color="auto" w:fill="FFFFFF"/>
        </w:rPr>
        <w:t>Epub</w:t>
      </w:r>
      <w:proofErr w:type="spellEnd"/>
      <w:r w:rsidR="00F94F08" w:rsidRPr="005A0EE0">
        <w:rPr>
          <w:rFonts w:ascii="Times New Roman" w:hAnsi="Times New Roman" w:cs="Times New Roman"/>
          <w:color w:val="201F1E"/>
          <w:shd w:val="clear" w:color="auto" w:fill="FFFFFF"/>
        </w:rPr>
        <w:t xml:space="preserve"> 2020 Jun 22.</w:t>
      </w:r>
    </w:p>
    <w:p w14:paraId="791B1711" w14:textId="77777777" w:rsidR="00940D0E" w:rsidRPr="005A0EE0" w:rsidRDefault="00940D0E" w:rsidP="0018760F">
      <w:pPr>
        <w:pStyle w:val="PlainText"/>
        <w:jc w:val="both"/>
        <w:rPr>
          <w:rFonts w:ascii="Times New Roman" w:hAnsi="Times New Roman" w:cs="Times New Roman"/>
          <w:b/>
          <w:sz w:val="24"/>
          <w:szCs w:val="24"/>
        </w:rPr>
      </w:pPr>
    </w:p>
    <w:p w14:paraId="0E07E19C" w14:textId="77777777" w:rsidR="005979E3" w:rsidRPr="005A0EE0" w:rsidRDefault="00116736" w:rsidP="0018760F">
      <w:pPr>
        <w:pStyle w:val="PlainText"/>
        <w:jc w:val="both"/>
        <w:rPr>
          <w:rFonts w:ascii="Times New Roman" w:hAnsi="Times New Roman" w:cs="Times New Roman"/>
          <w:sz w:val="24"/>
          <w:szCs w:val="24"/>
        </w:rPr>
      </w:pPr>
      <w:r w:rsidRPr="005A0EE0">
        <w:rPr>
          <w:rFonts w:ascii="Times New Roman" w:hAnsi="Times New Roman" w:cs="Times New Roman"/>
          <w:b/>
          <w:sz w:val="24"/>
          <w:szCs w:val="24"/>
        </w:rPr>
        <w:lastRenderedPageBreak/>
        <w:t>1</w:t>
      </w:r>
      <w:r w:rsidR="00940D0E" w:rsidRPr="005A0EE0">
        <w:rPr>
          <w:rFonts w:ascii="Times New Roman" w:hAnsi="Times New Roman" w:cs="Times New Roman"/>
          <w:b/>
          <w:sz w:val="24"/>
          <w:szCs w:val="24"/>
        </w:rPr>
        <w:t>8</w:t>
      </w:r>
      <w:r w:rsidRPr="005A0EE0">
        <w:rPr>
          <w:rFonts w:ascii="Times New Roman" w:hAnsi="Times New Roman" w:cs="Times New Roman"/>
          <w:b/>
          <w:sz w:val="24"/>
          <w:szCs w:val="24"/>
        </w:rPr>
        <w:t xml:space="preserve">. </w:t>
      </w:r>
      <w:proofErr w:type="spellStart"/>
      <w:r w:rsidR="008960EE" w:rsidRPr="005A0EE0">
        <w:rPr>
          <w:rFonts w:ascii="Times New Roman" w:hAnsi="Times New Roman" w:cs="Times New Roman"/>
          <w:sz w:val="24"/>
          <w:szCs w:val="24"/>
        </w:rPr>
        <w:t>Oweida</w:t>
      </w:r>
      <w:proofErr w:type="spellEnd"/>
      <w:r w:rsidR="008960EE" w:rsidRPr="005A0EE0">
        <w:rPr>
          <w:rFonts w:ascii="Times New Roman" w:hAnsi="Times New Roman" w:cs="Times New Roman"/>
          <w:sz w:val="24"/>
          <w:szCs w:val="24"/>
        </w:rPr>
        <w:t xml:space="preserve"> AJ, </w:t>
      </w:r>
      <w:r w:rsidR="008960EE" w:rsidRPr="005A0EE0">
        <w:rPr>
          <w:rFonts w:ascii="Times New Roman" w:hAnsi="Times New Roman" w:cs="Times New Roman"/>
          <w:sz w:val="24"/>
          <w:szCs w:val="24"/>
          <w:u w:val="single"/>
        </w:rPr>
        <w:t>Mueller AC</w:t>
      </w:r>
      <w:r w:rsidR="008960EE" w:rsidRPr="005A0EE0">
        <w:rPr>
          <w:rFonts w:ascii="Times New Roman" w:hAnsi="Times New Roman" w:cs="Times New Roman"/>
          <w:sz w:val="24"/>
          <w:szCs w:val="24"/>
        </w:rPr>
        <w:t xml:space="preserve">, Milner D, Bhatia S, Darragh L, Van Court B, Raben D, MD; Proia T, Del Chiaro M, Messersmith WA, </w:t>
      </w:r>
      <w:proofErr w:type="spellStart"/>
      <w:r w:rsidR="008960EE" w:rsidRPr="005A0EE0">
        <w:rPr>
          <w:rFonts w:ascii="Times New Roman" w:hAnsi="Times New Roman" w:cs="Times New Roman"/>
          <w:sz w:val="24"/>
          <w:szCs w:val="24"/>
        </w:rPr>
        <w:t>Schulick</w:t>
      </w:r>
      <w:proofErr w:type="spellEnd"/>
      <w:r w:rsidR="008960EE" w:rsidRPr="005A0EE0">
        <w:rPr>
          <w:rFonts w:ascii="Times New Roman" w:hAnsi="Times New Roman" w:cs="Times New Roman"/>
          <w:sz w:val="24"/>
          <w:szCs w:val="24"/>
        </w:rPr>
        <w:t xml:space="preserve"> R, </w:t>
      </w:r>
      <w:proofErr w:type="spellStart"/>
      <w:r w:rsidR="008960EE" w:rsidRPr="005A0EE0">
        <w:rPr>
          <w:rFonts w:ascii="Times New Roman" w:hAnsi="Times New Roman" w:cs="Times New Roman"/>
          <w:sz w:val="24"/>
          <w:szCs w:val="24"/>
        </w:rPr>
        <w:t>Clambey</w:t>
      </w:r>
      <w:proofErr w:type="spellEnd"/>
      <w:r w:rsidR="008960EE" w:rsidRPr="005A0EE0">
        <w:rPr>
          <w:rFonts w:ascii="Times New Roman" w:hAnsi="Times New Roman" w:cs="Times New Roman"/>
          <w:sz w:val="24"/>
          <w:szCs w:val="24"/>
        </w:rPr>
        <w:t xml:space="preserve"> E, Gough M, Williams J, Hansen K, Goodman K, Karam SD. </w:t>
      </w:r>
    </w:p>
    <w:p w14:paraId="4A21DD0B" w14:textId="2A80F42E" w:rsidR="008960EE" w:rsidRPr="005A0EE0" w:rsidRDefault="00446C8D" w:rsidP="0018760F">
      <w:pPr>
        <w:pStyle w:val="PlainText"/>
        <w:jc w:val="both"/>
        <w:rPr>
          <w:rFonts w:ascii="Times New Roman" w:eastAsia="Times New Roman" w:hAnsi="Times New Roman" w:cs="Times New Roman"/>
          <w:bCs/>
          <w:sz w:val="24"/>
          <w:szCs w:val="24"/>
        </w:rPr>
      </w:pPr>
      <w:r w:rsidRPr="005A0EE0">
        <w:rPr>
          <w:rStyle w:val="Strong"/>
          <w:rFonts w:ascii="Times New Roman" w:eastAsia="Times New Roman" w:hAnsi="Times New Roman" w:cs="Times New Roman"/>
          <w:b w:val="0"/>
          <w:sz w:val="24"/>
          <w:szCs w:val="24"/>
        </w:rPr>
        <w:t>Response to radiotherapy in pancreatic ductal adenocarcinoma is enhanced by inhibition of myeloid derived suppressor cells using STAT3 anti-sense oligonucleotide.</w:t>
      </w:r>
      <w:r w:rsidRPr="005A0EE0">
        <w:rPr>
          <w:rStyle w:val="Strong"/>
          <w:rFonts w:ascii="Times New Roman" w:eastAsia="Times New Roman" w:hAnsi="Times New Roman" w:cs="Times New Roman"/>
          <w:sz w:val="24"/>
          <w:szCs w:val="24"/>
        </w:rPr>
        <w:t xml:space="preserve"> </w:t>
      </w:r>
      <w:r w:rsidR="00F94F08" w:rsidRPr="005A0EE0">
        <w:rPr>
          <w:rStyle w:val="Strong"/>
          <w:rFonts w:ascii="Times New Roman" w:eastAsia="Times New Roman" w:hAnsi="Times New Roman" w:cs="Times New Roman"/>
          <w:b w:val="0"/>
          <w:sz w:val="24"/>
          <w:szCs w:val="24"/>
        </w:rPr>
        <w:t xml:space="preserve">Cancer Immunol </w:t>
      </w:r>
      <w:proofErr w:type="spellStart"/>
      <w:r w:rsidR="00F94F08" w:rsidRPr="005A0EE0">
        <w:rPr>
          <w:rStyle w:val="Strong"/>
          <w:rFonts w:ascii="Times New Roman" w:eastAsia="Times New Roman" w:hAnsi="Times New Roman" w:cs="Times New Roman"/>
          <w:b w:val="0"/>
          <w:sz w:val="24"/>
          <w:szCs w:val="24"/>
        </w:rPr>
        <w:t>Immunother</w:t>
      </w:r>
      <w:proofErr w:type="spellEnd"/>
      <w:r w:rsidR="00F94F08" w:rsidRPr="005A0EE0">
        <w:rPr>
          <w:rStyle w:val="Strong"/>
          <w:rFonts w:ascii="Times New Roman" w:eastAsia="Times New Roman" w:hAnsi="Times New Roman" w:cs="Times New Roman"/>
          <w:b w:val="0"/>
          <w:sz w:val="24"/>
          <w:szCs w:val="24"/>
        </w:rPr>
        <w:t xml:space="preserve">. 2020 Oct 23. </w:t>
      </w:r>
      <w:proofErr w:type="spellStart"/>
      <w:r w:rsidR="00F94F08" w:rsidRPr="005A0EE0">
        <w:rPr>
          <w:rStyle w:val="Strong"/>
          <w:rFonts w:ascii="Times New Roman" w:eastAsia="Times New Roman" w:hAnsi="Times New Roman" w:cs="Times New Roman"/>
          <w:b w:val="0"/>
          <w:sz w:val="24"/>
          <w:szCs w:val="24"/>
        </w:rPr>
        <w:t>doi</w:t>
      </w:r>
      <w:proofErr w:type="spellEnd"/>
      <w:r w:rsidR="00F94F08" w:rsidRPr="005A0EE0">
        <w:rPr>
          <w:rStyle w:val="Strong"/>
          <w:rFonts w:ascii="Times New Roman" w:eastAsia="Times New Roman" w:hAnsi="Times New Roman" w:cs="Times New Roman"/>
          <w:b w:val="0"/>
          <w:sz w:val="24"/>
          <w:szCs w:val="24"/>
        </w:rPr>
        <w:t>: 10.1007/s00262-020-02701-w.</w:t>
      </w:r>
    </w:p>
    <w:p w14:paraId="40AF5613" w14:textId="2185E19C" w:rsidR="00C70F91" w:rsidRPr="005A0EE0" w:rsidRDefault="00C70F91" w:rsidP="0018760F">
      <w:pPr>
        <w:pStyle w:val="PlainText"/>
        <w:jc w:val="both"/>
        <w:rPr>
          <w:rFonts w:ascii="Times New Roman" w:hAnsi="Times New Roman" w:cs="Times New Roman"/>
          <w:sz w:val="24"/>
          <w:szCs w:val="24"/>
        </w:rPr>
      </w:pPr>
    </w:p>
    <w:p w14:paraId="4B588E2C" w14:textId="77777777" w:rsidR="00B71D42" w:rsidRPr="005A0EE0" w:rsidRDefault="00C70F91" w:rsidP="0018760F">
      <w:pPr>
        <w:pStyle w:val="PlainText"/>
        <w:jc w:val="both"/>
        <w:rPr>
          <w:rFonts w:ascii="Times New Roman" w:hAnsi="Times New Roman" w:cs="Times New Roman"/>
          <w:sz w:val="24"/>
          <w:szCs w:val="24"/>
        </w:rPr>
      </w:pPr>
      <w:r w:rsidRPr="005A0EE0">
        <w:rPr>
          <w:rFonts w:ascii="Times New Roman" w:hAnsi="Times New Roman" w:cs="Times New Roman"/>
          <w:b/>
          <w:sz w:val="24"/>
          <w:szCs w:val="24"/>
        </w:rPr>
        <w:t>1</w:t>
      </w:r>
      <w:r w:rsidR="002A3F09" w:rsidRPr="005A0EE0">
        <w:rPr>
          <w:rFonts w:ascii="Times New Roman" w:hAnsi="Times New Roman" w:cs="Times New Roman"/>
          <w:b/>
          <w:sz w:val="24"/>
          <w:szCs w:val="24"/>
        </w:rPr>
        <w:t>9</w:t>
      </w:r>
      <w:r w:rsidRPr="005A0EE0">
        <w:rPr>
          <w:rFonts w:ascii="Times New Roman" w:hAnsi="Times New Roman" w:cs="Times New Roman"/>
          <w:b/>
          <w:sz w:val="24"/>
          <w:szCs w:val="24"/>
        </w:rPr>
        <w:t xml:space="preserve">. </w:t>
      </w:r>
      <w:r w:rsidR="00B71D42" w:rsidRPr="005A0EE0">
        <w:rPr>
          <w:rFonts w:ascii="Times New Roman" w:hAnsi="Times New Roman" w:cs="Times New Roman"/>
          <w:sz w:val="24"/>
          <w:szCs w:val="24"/>
        </w:rPr>
        <w:t xml:space="preserve">Morgan R, Eguchi M, McDermott J, </w:t>
      </w:r>
      <w:r w:rsidR="00B71D42" w:rsidRPr="005A0EE0">
        <w:rPr>
          <w:rFonts w:ascii="Times New Roman" w:hAnsi="Times New Roman" w:cs="Times New Roman"/>
          <w:sz w:val="24"/>
          <w:szCs w:val="24"/>
          <w:u w:val="single"/>
        </w:rPr>
        <w:t>Mueller AC</w:t>
      </w:r>
      <w:r w:rsidR="00B71D42" w:rsidRPr="005A0EE0">
        <w:rPr>
          <w:rFonts w:ascii="Times New Roman" w:hAnsi="Times New Roman" w:cs="Times New Roman"/>
          <w:sz w:val="24"/>
          <w:szCs w:val="24"/>
        </w:rPr>
        <w:t xml:space="preserve">, Amini A, Goddard J, Karam SD. Comparative effectiveness of post-treatment imaging modalities for Medicare patients with advanced head and neck cancer. Cancer, accepted. Cancer. 2020 Oct 29. </w:t>
      </w:r>
      <w:proofErr w:type="spellStart"/>
      <w:r w:rsidR="00B71D42" w:rsidRPr="005A0EE0">
        <w:rPr>
          <w:rFonts w:ascii="Times New Roman" w:hAnsi="Times New Roman" w:cs="Times New Roman"/>
          <w:sz w:val="24"/>
          <w:szCs w:val="24"/>
        </w:rPr>
        <w:t>doi</w:t>
      </w:r>
      <w:proofErr w:type="spellEnd"/>
      <w:r w:rsidR="00B71D42" w:rsidRPr="005A0EE0">
        <w:rPr>
          <w:rFonts w:ascii="Times New Roman" w:hAnsi="Times New Roman" w:cs="Times New Roman"/>
          <w:sz w:val="24"/>
          <w:szCs w:val="24"/>
        </w:rPr>
        <w:t>: 10.1002/cncr.33244.</w:t>
      </w:r>
    </w:p>
    <w:p w14:paraId="519921B8" w14:textId="77777777" w:rsidR="00B71D42" w:rsidRPr="005A0EE0" w:rsidRDefault="00B71D42" w:rsidP="0018760F">
      <w:pPr>
        <w:pStyle w:val="PlainText"/>
        <w:jc w:val="both"/>
        <w:rPr>
          <w:rFonts w:ascii="Times New Roman" w:hAnsi="Times New Roman" w:cs="Times New Roman"/>
          <w:sz w:val="24"/>
          <w:szCs w:val="24"/>
        </w:rPr>
      </w:pPr>
    </w:p>
    <w:p w14:paraId="2EBC960D" w14:textId="5442038E" w:rsidR="00927D33" w:rsidRPr="005A0EE0" w:rsidRDefault="00B71D42" w:rsidP="0018760F">
      <w:pPr>
        <w:pStyle w:val="PlainText"/>
        <w:jc w:val="both"/>
        <w:rPr>
          <w:rFonts w:ascii="Times New Roman" w:hAnsi="Times New Roman" w:cs="Times New Roman"/>
          <w:sz w:val="24"/>
          <w:szCs w:val="24"/>
        </w:rPr>
      </w:pPr>
      <w:r w:rsidRPr="005A0EE0">
        <w:rPr>
          <w:rFonts w:ascii="Times New Roman" w:hAnsi="Times New Roman" w:cs="Times New Roman"/>
          <w:b/>
          <w:sz w:val="24"/>
          <w:szCs w:val="24"/>
        </w:rPr>
        <w:t xml:space="preserve">20. </w:t>
      </w:r>
      <w:r w:rsidR="008F7911" w:rsidRPr="005A0EE0">
        <w:rPr>
          <w:rFonts w:ascii="Times New Roman" w:hAnsi="Times New Roman" w:cs="Times New Roman"/>
          <w:sz w:val="24"/>
          <w:szCs w:val="24"/>
        </w:rPr>
        <w:t xml:space="preserve">Zakem SJ, </w:t>
      </w:r>
      <w:r w:rsidR="008F7911" w:rsidRPr="005A0EE0">
        <w:rPr>
          <w:rFonts w:ascii="Times New Roman" w:hAnsi="Times New Roman" w:cs="Times New Roman"/>
          <w:sz w:val="24"/>
          <w:szCs w:val="24"/>
          <w:u w:val="single"/>
        </w:rPr>
        <w:t>Mueller AC</w:t>
      </w:r>
      <w:r w:rsidR="008F7911" w:rsidRPr="005A0EE0">
        <w:rPr>
          <w:rFonts w:ascii="Times New Roman" w:hAnsi="Times New Roman" w:cs="Times New Roman"/>
          <w:sz w:val="24"/>
          <w:szCs w:val="24"/>
        </w:rPr>
        <w:t xml:space="preserve">, Meguid C, Torphy RJ, Holt DE, Schefter T, Messersmith WA, McCarter MD, Del Chiaro M, </w:t>
      </w:r>
      <w:proofErr w:type="spellStart"/>
      <w:r w:rsidR="008F7911" w:rsidRPr="005A0EE0">
        <w:rPr>
          <w:rFonts w:ascii="Times New Roman" w:hAnsi="Times New Roman" w:cs="Times New Roman"/>
          <w:sz w:val="24"/>
          <w:szCs w:val="24"/>
        </w:rPr>
        <w:t>Schulick</w:t>
      </w:r>
      <w:proofErr w:type="spellEnd"/>
      <w:r w:rsidR="008F7911" w:rsidRPr="005A0EE0">
        <w:rPr>
          <w:rFonts w:ascii="Times New Roman" w:hAnsi="Times New Roman" w:cs="Times New Roman"/>
          <w:sz w:val="24"/>
          <w:szCs w:val="24"/>
        </w:rPr>
        <w:t xml:space="preserve"> RD, Goodman KA. Impact of neoadjuvant chemotherapy and stereotactic body radiation therapy (SBRT) on R0 resection rate for borderline </w:t>
      </w:r>
      <w:proofErr w:type="spellStart"/>
      <w:r w:rsidR="008F7911" w:rsidRPr="005A0EE0">
        <w:rPr>
          <w:rFonts w:ascii="Times New Roman" w:hAnsi="Times New Roman" w:cs="Times New Roman"/>
          <w:sz w:val="24"/>
          <w:szCs w:val="24"/>
        </w:rPr>
        <w:t>resectable</w:t>
      </w:r>
      <w:proofErr w:type="spellEnd"/>
      <w:r w:rsidR="008F7911" w:rsidRPr="005A0EE0">
        <w:rPr>
          <w:rFonts w:ascii="Times New Roman" w:hAnsi="Times New Roman" w:cs="Times New Roman"/>
          <w:sz w:val="24"/>
          <w:szCs w:val="24"/>
        </w:rPr>
        <w:t xml:space="preserve"> and locally advanced pancreatic cancer. HPB (Oxford). 2020 Dec </w:t>
      </w:r>
      <w:proofErr w:type="gramStart"/>
      <w:r w:rsidR="008F7911" w:rsidRPr="005A0EE0">
        <w:rPr>
          <w:rFonts w:ascii="Times New Roman" w:hAnsi="Times New Roman" w:cs="Times New Roman"/>
          <w:sz w:val="24"/>
          <w:szCs w:val="24"/>
        </w:rPr>
        <w:t>1;.</w:t>
      </w:r>
      <w:proofErr w:type="gramEnd"/>
      <w:r w:rsidR="008F7911" w:rsidRPr="005A0EE0">
        <w:rPr>
          <w:rFonts w:ascii="Times New Roman" w:hAnsi="Times New Roman" w:cs="Times New Roman"/>
          <w:sz w:val="24"/>
          <w:szCs w:val="24"/>
        </w:rPr>
        <w:t xml:space="preserve"> </w:t>
      </w:r>
      <w:proofErr w:type="spellStart"/>
      <w:r w:rsidR="008F7911" w:rsidRPr="005A0EE0">
        <w:rPr>
          <w:rFonts w:ascii="Times New Roman" w:hAnsi="Times New Roman" w:cs="Times New Roman"/>
          <w:sz w:val="24"/>
          <w:szCs w:val="24"/>
        </w:rPr>
        <w:t>doi</w:t>
      </w:r>
      <w:proofErr w:type="spellEnd"/>
      <w:r w:rsidR="008F7911" w:rsidRPr="005A0EE0">
        <w:rPr>
          <w:rFonts w:ascii="Times New Roman" w:hAnsi="Times New Roman" w:cs="Times New Roman"/>
          <w:sz w:val="24"/>
          <w:szCs w:val="24"/>
        </w:rPr>
        <w:t>: 10.1016/j.hpb.2020.11.004. [</w:t>
      </w:r>
      <w:proofErr w:type="spellStart"/>
      <w:r w:rsidR="008F7911" w:rsidRPr="005A0EE0">
        <w:rPr>
          <w:rFonts w:ascii="Times New Roman" w:hAnsi="Times New Roman" w:cs="Times New Roman"/>
          <w:sz w:val="24"/>
          <w:szCs w:val="24"/>
        </w:rPr>
        <w:t>Epub</w:t>
      </w:r>
      <w:proofErr w:type="spellEnd"/>
      <w:r w:rsidR="008F7911" w:rsidRPr="005A0EE0">
        <w:rPr>
          <w:rFonts w:ascii="Times New Roman" w:hAnsi="Times New Roman" w:cs="Times New Roman"/>
          <w:sz w:val="24"/>
          <w:szCs w:val="24"/>
        </w:rPr>
        <w:t xml:space="preserve"> ahead of print] PubMed PMID: 33277184.</w:t>
      </w:r>
    </w:p>
    <w:p w14:paraId="28B3BC6D" w14:textId="77777777" w:rsidR="008F7911" w:rsidRPr="005A0EE0" w:rsidRDefault="008F7911" w:rsidP="0018760F">
      <w:pPr>
        <w:pStyle w:val="PlainText"/>
        <w:jc w:val="both"/>
        <w:rPr>
          <w:rFonts w:ascii="Times New Roman" w:hAnsi="Times New Roman" w:cs="Times New Roman"/>
          <w:b/>
          <w:sz w:val="24"/>
          <w:szCs w:val="24"/>
        </w:rPr>
      </w:pPr>
    </w:p>
    <w:p w14:paraId="763043C9" w14:textId="4DD18159" w:rsidR="00927D33" w:rsidRPr="005A0EE0" w:rsidRDefault="00B71D42" w:rsidP="0018760F">
      <w:pPr>
        <w:pStyle w:val="PlainText"/>
        <w:jc w:val="both"/>
        <w:rPr>
          <w:rFonts w:ascii="Times New Roman" w:hAnsi="Times New Roman" w:cs="Times New Roman"/>
          <w:sz w:val="24"/>
          <w:szCs w:val="24"/>
        </w:rPr>
      </w:pPr>
      <w:r w:rsidRPr="005A0EE0">
        <w:rPr>
          <w:rFonts w:ascii="Times New Roman" w:hAnsi="Times New Roman" w:cs="Times New Roman"/>
          <w:b/>
          <w:sz w:val="24"/>
          <w:szCs w:val="24"/>
        </w:rPr>
        <w:t xml:space="preserve">21. </w:t>
      </w:r>
      <w:r w:rsidR="00927D33" w:rsidRPr="00A34AF9">
        <w:rPr>
          <w:rFonts w:ascii="Times New Roman" w:hAnsi="Times New Roman" w:cs="Times New Roman"/>
          <w:bCs/>
          <w:sz w:val="24"/>
          <w:szCs w:val="24"/>
          <w:u w:val="single"/>
        </w:rPr>
        <w:t>Mueller AC</w:t>
      </w:r>
      <w:r w:rsidR="00927D33" w:rsidRPr="00A34AF9">
        <w:rPr>
          <w:rFonts w:ascii="Times New Roman" w:hAnsi="Times New Roman" w:cs="Times New Roman"/>
          <w:bCs/>
          <w:sz w:val="24"/>
          <w:szCs w:val="24"/>
        </w:rPr>
        <w:t xml:space="preserve">, Piper M, </w:t>
      </w:r>
      <w:r w:rsidR="002A3F09" w:rsidRPr="00A34AF9">
        <w:rPr>
          <w:rFonts w:ascii="Times New Roman" w:hAnsi="Times New Roman" w:cs="Times New Roman"/>
          <w:bCs/>
          <w:sz w:val="24"/>
          <w:szCs w:val="24"/>
        </w:rPr>
        <w:t xml:space="preserve">Goodspeed A, </w:t>
      </w:r>
      <w:proofErr w:type="spellStart"/>
      <w:r w:rsidR="00927D33" w:rsidRPr="00A34AF9">
        <w:rPr>
          <w:rFonts w:ascii="Times New Roman" w:hAnsi="Times New Roman" w:cs="Times New Roman"/>
          <w:bCs/>
          <w:sz w:val="24"/>
          <w:szCs w:val="24"/>
        </w:rPr>
        <w:t>Bhuvane</w:t>
      </w:r>
      <w:proofErr w:type="spellEnd"/>
      <w:r w:rsidR="00927D33" w:rsidRPr="00A34AF9">
        <w:rPr>
          <w:rFonts w:ascii="Times New Roman" w:hAnsi="Times New Roman" w:cs="Times New Roman"/>
          <w:bCs/>
          <w:sz w:val="24"/>
          <w:szCs w:val="24"/>
        </w:rPr>
        <w:t xml:space="preserve"> S, </w:t>
      </w:r>
      <w:r w:rsidR="00E462B3" w:rsidRPr="00A34AF9">
        <w:rPr>
          <w:rFonts w:ascii="Times New Roman" w:hAnsi="Times New Roman" w:cs="Times New Roman"/>
          <w:bCs/>
          <w:sz w:val="24"/>
          <w:szCs w:val="24"/>
        </w:rPr>
        <w:t xml:space="preserve">Williams J, </w:t>
      </w:r>
      <w:r w:rsidR="00927D33" w:rsidRPr="00A34AF9">
        <w:rPr>
          <w:rFonts w:ascii="Times New Roman" w:hAnsi="Times New Roman" w:cs="Times New Roman"/>
          <w:bCs/>
          <w:sz w:val="24"/>
          <w:szCs w:val="24"/>
        </w:rPr>
        <w:t xml:space="preserve">Phan A, </w:t>
      </w:r>
      <w:r w:rsidR="002A3F09" w:rsidRPr="00A34AF9">
        <w:rPr>
          <w:rFonts w:ascii="Times New Roman" w:hAnsi="Times New Roman" w:cs="Times New Roman"/>
          <w:bCs/>
          <w:sz w:val="24"/>
          <w:szCs w:val="24"/>
        </w:rPr>
        <w:t xml:space="preserve">Van Court B, Zolman K, Pena B, </w:t>
      </w:r>
      <w:proofErr w:type="spellStart"/>
      <w:r w:rsidR="00927D33" w:rsidRPr="00A34AF9">
        <w:rPr>
          <w:rFonts w:ascii="Times New Roman" w:hAnsi="Times New Roman" w:cs="Times New Roman"/>
          <w:bCs/>
          <w:sz w:val="24"/>
          <w:szCs w:val="24"/>
        </w:rPr>
        <w:t>Oweida</w:t>
      </w:r>
      <w:proofErr w:type="spellEnd"/>
      <w:r w:rsidR="00927D33" w:rsidRPr="00A34AF9">
        <w:rPr>
          <w:rFonts w:ascii="Times New Roman" w:hAnsi="Times New Roman" w:cs="Times New Roman"/>
          <w:bCs/>
          <w:sz w:val="24"/>
          <w:szCs w:val="24"/>
        </w:rPr>
        <w:t xml:space="preserve"> A, Bhatia S, </w:t>
      </w:r>
      <w:proofErr w:type="spellStart"/>
      <w:r w:rsidR="002A3F09" w:rsidRPr="00A34AF9">
        <w:rPr>
          <w:rFonts w:ascii="Times New Roman" w:hAnsi="Times New Roman" w:cs="Times New Roman"/>
          <w:bCs/>
          <w:sz w:val="24"/>
          <w:szCs w:val="24"/>
        </w:rPr>
        <w:t>Zakem</w:t>
      </w:r>
      <w:proofErr w:type="spellEnd"/>
      <w:r w:rsidR="002A3F09" w:rsidRPr="00A34AF9">
        <w:rPr>
          <w:rFonts w:ascii="Times New Roman" w:hAnsi="Times New Roman" w:cs="Times New Roman"/>
          <w:bCs/>
          <w:sz w:val="24"/>
          <w:szCs w:val="24"/>
        </w:rPr>
        <w:t xml:space="preserve"> S, </w:t>
      </w:r>
      <w:proofErr w:type="spellStart"/>
      <w:r w:rsidR="002A3F09" w:rsidRPr="00A34AF9">
        <w:rPr>
          <w:rFonts w:ascii="Times New Roman" w:hAnsi="Times New Roman" w:cs="Times New Roman"/>
          <w:bCs/>
          <w:sz w:val="24"/>
          <w:szCs w:val="24"/>
        </w:rPr>
        <w:t>Meguid</w:t>
      </w:r>
      <w:proofErr w:type="spellEnd"/>
      <w:r w:rsidR="002A3F09" w:rsidRPr="00A34AF9">
        <w:rPr>
          <w:rFonts w:ascii="Times New Roman" w:hAnsi="Times New Roman" w:cs="Times New Roman"/>
          <w:bCs/>
          <w:sz w:val="24"/>
          <w:szCs w:val="24"/>
        </w:rPr>
        <w:t xml:space="preserve"> C, </w:t>
      </w:r>
      <w:proofErr w:type="spellStart"/>
      <w:r w:rsidR="00927D33" w:rsidRPr="00A34AF9">
        <w:rPr>
          <w:rFonts w:ascii="Times New Roman" w:hAnsi="Times New Roman" w:cs="Times New Roman"/>
          <w:bCs/>
          <w:sz w:val="24"/>
          <w:szCs w:val="24"/>
        </w:rPr>
        <w:t>Knitz</w:t>
      </w:r>
      <w:proofErr w:type="spellEnd"/>
      <w:r w:rsidR="00927D33" w:rsidRPr="00A34AF9">
        <w:rPr>
          <w:rFonts w:ascii="Times New Roman" w:hAnsi="Times New Roman" w:cs="Times New Roman"/>
          <w:bCs/>
          <w:sz w:val="24"/>
          <w:szCs w:val="24"/>
        </w:rPr>
        <w:t xml:space="preserve"> M, </w:t>
      </w:r>
      <w:r w:rsidR="002A3F09" w:rsidRPr="00A34AF9">
        <w:rPr>
          <w:rFonts w:ascii="Times New Roman" w:hAnsi="Times New Roman" w:cs="Times New Roman"/>
          <w:bCs/>
          <w:sz w:val="24"/>
          <w:szCs w:val="24"/>
        </w:rPr>
        <w:t xml:space="preserve">Darragh L, Bickett T, </w:t>
      </w:r>
      <w:proofErr w:type="spellStart"/>
      <w:r w:rsidR="002A3F09" w:rsidRPr="00A34AF9">
        <w:rPr>
          <w:rFonts w:ascii="Times New Roman" w:hAnsi="Times New Roman" w:cs="Times New Roman"/>
          <w:bCs/>
          <w:sz w:val="24"/>
          <w:szCs w:val="24"/>
        </w:rPr>
        <w:t>Gadwa</w:t>
      </w:r>
      <w:proofErr w:type="spellEnd"/>
      <w:r w:rsidR="002A3F09" w:rsidRPr="00A34AF9">
        <w:rPr>
          <w:rFonts w:ascii="Times New Roman" w:hAnsi="Times New Roman" w:cs="Times New Roman"/>
          <w:bCs/>
          <w:sz w:val="24"/>
          <w:szCs w:val="24"/>
        </w:rPr>
        <w:t xml:space="preserve"> J, </w:t>
      </w:r>
      <w:proofErr w:type="spellStart"/>
      <w:r w:rsidR="002A3F09" w:rsidRPr="00A34AF9">
        <w:rPr>
          <w:rFonts w:ascii="Times New Roman" w:hAnsi="Times New Roman" w:cs="Times New Roman"/>
          <w:bCs/>
          <w:sz w:val="24"/>
          <w:szCs w:val="24"/>
        </w:rPr>
        <w:t>Mestroni</w:t>
      </w:r>
      <w:proofErr w:type="spellEnd"/>
      <w:r w:rsidR="002A3F09" w:rsidRPr="00A34AF9">
        <w:rPr>
          <w:rFonts w:ascii="Times New Roman" w:hAnsi="Times New Roman" w:cs="Times New Roman"/>
          <w:bCs/>
          <w:sz w:val="24"/>
          <w:szCs w:val="24"/>
        </w:rPr>
        <w:t xml:space="preserve"> L, Taylor MRG, Jordan KR, Dempsey P, McCarter M, Del Chiaro M, Messersmith W, </w:t>
      </w:r>
      <w:proofErr w:type="spellStart"/>
      <w:r w:rsidR="00927D33" w:rsidRPr="00A34AF9">
        <w:rPr>
          <w:rFonts w:ascii="Times New Roman" w:hAnsi="Times New Roman" w:cs="Times New Roman"/>
          <w:bCs/>
          <w:sz w:val="24"/>
          <w:szCs w:val="24"/>
        </w:rPr>
        <w:t>Schulick</w:t>
      </w:r>
      <w:proofErr w:type="spellEnd"/>
      <w:r w:rsidR="00927D33" w:rsidRPr="00A34AF9">
        <w:rPr>
          <w:rFonts w:ascii="Times New Roman" w:hAnsi="Times New Roman" w:cs="Times New Roman"/>
          <w:bCs/>
          <w:sz w:val="24"/>
          <w:szCs w:val="24"/>
        </w:rPr>
        <w:t xml:space="preserve"> R</w:t>
      </w:r>
      <w:r w:rsidR="002A3F09" w:rsidRPr="00A34AF9">
        <w:rPr>
          <w:rFonts w:ascii="Times New Roman" w:hAnsi="Times New Roman" w:cs="Times New Roman"/>
          <w:bCs/>
          <w:sz w:val="24"/>
          <w:szCs w:val="24"/>
        </w:rPr>
        <w:t>D</w:t>
      </w:r>
      <w:r w:rsidR="00927D33" w:rsidRPr="00A34AF9">
        <w:rPr>
          <w:rFonts w:ascii="Times New Roman" w:hAnsi="Times New Roman" w:cs="Times New Roman"/>
          <w:bCs/>
          <w:sz w:val="24"/>
          <w:szCs w:val="24"/>
        </w:rPr>
        <w:t>, Goodman K</w:t>
      </w:r>
      <w:r w:rsidR="002A3F09" w:rsidRPr="00A34AF9">
        <w:rPr>
          <w:rFonts w:ascii="Times New Roman" w:hAnsi="Times New Roman" w:cs="Times New Roman"/>
          <w:bCs/>
          <w:sz w:val="24"/>
          <w:szCs w:val="24"/>
        </w:rPr>
        <w:t>A</w:t>
      </w:r>
      <w:r w:rsidR="00927D33" w:rsidRPr="00A34AF9">
        <w:rPr>
          <w:rFonts w:ascii="Times New Roman" w:hAnsi="Times New Roman" w:cs="Times New Roman"/>
          <w:bCs/>
          <w:sz w:val="24"/>
          <w:szCs w:val="24"/>
        </w:rPr>
        <w:t xml:space="preserve">, </w:t>
      </w:r>
      <w:r w:rsidR="002A3F09" w:rsidRPr="00A34AF9">
        <w:rPr>
          <w:rFonts w:ascii="Times New Roman" w:hAnsi="Times New Roman" w:cs="Times New Roman"/>
          <w:bCs/>
          <w:sz w:val="24"/>
          <w:szCs w:val="24"/>
        </w:rPr>
        <w:t xml:space="preserve">Gough MJ, Lagares D, Hansen K, Van Bokhoven A, </w:t>
      </w:r>
      <w:r w:rsidR="00927D33" w:rsidRPr="00A34AF9">
        <w:rPr>
          <w:rFonts w:ascii="Times New Roman" w:hAnsi="Times New Roman" w:cs="Times New Roman"/>
          <w:bCs/>
          <w:sz w:val="24"/>
          <w:szCs w:val="24"/>
        </w:rPr>
        <w:t xml:space="preserve">Karam SD. </w:t>
      </w:r>
      <w:r w:rsidR="002A3F09" w:rsidRPr="00A34AF9">
        <w:rPr>
          <w:rFonts w:ascii="Times New Roman" w:hAnsi="Times New Roman" w:cs="Times New Roman"/>
          <w:bCs/>
          <w:sz w:val="24"/>
          <w:szCs w:val="24"/>
        </w:rPr>
        <w:t xml:space="preserve">Radiation induced fibrosis through ADAM10-ephrinB2 drives </w:t>
      </w:r>
      <w:r w:rsidR="00AF77FB">
        <w:rPr>
          <w:rFonts w:ascii="Times New Roman" w:hAnsi="Times New Roman" w:cs="Times New Roman"/>
          <w:bCs/>
          <w:sz w:val="24"/>
          <w:szCs w:val="24"/>
        </w:rPr>
        <w:t xml:space="preserve">fibrosis, </w:t>
      </w:r>
      <w:r w:rsidR="002A3F09" w:rsidRPr="00A34AF9">
        <w:rPr>
          <w:rFonts w:ascii="Times New Roman" w:hAnsi="Times New Roman" w:cs="Times New Roman"/>
          <w:bCs/>
          <w:sz w:val="24"/>
          <w:szCs w:val="24"/>
        </w:rPr>
        <w:t xml:space="preserve">resistance and </w:t>
      </w:r>
      <w:r w:rsidR="00AF77FB">
        <w:rPr>
          <w:rFonts w:ascii="Times New Roman" w:hAnsi="Times New Roman" w:cs="Times New Roman"/>
          <w:bCs/>
          <w:sz w:val="24"/>
          <w:szCs w:val="24"/>
        </w:rPr>
        <w:t>EMT</w:t>
      </w:r>
      <w:r w:rsidR="002A3F09" w:rsidRPr="00A34AF9">
        <w:rPr>
          <w:rFonts w:ascii="Times New Roman" w:hAnsi="Times New Roman" w:cs="Times New Roman"/>
          <w:bCs/>
          <w:sz w:val="24"/>
          <w:szCs w:val="24"/>
        </w:rPr>
        <w:t xml:space="preserve"> in pancrea</w:t>
      </w:r>
      <w:r w:rsidR="008C5DBA" w:rsidRPr="00A34AF9">
        <w:rPr>
          <w:rFonts w:ascii="Times New Roman" w:hAnsi="Times New Roman" w:cs="Times New Roman"/>
          <w:bCs/>
          <w:sz w:val="24"/>
          <w:szCs w:val="24"/>
        </w:rPr>
        <w:t xml:space="preserve">tic cancer. </w:t>
      </w:r>
      <w:r w:rsidR="00AB07E9" w:rsidRPr="00A34AF9">
        <w:rPr>
          <w:rFonts w:ascii="Times New Roman" w:hAnsi="Times New Roman" w:cs="Times New Roman"/>
          <w:bCs/>
          <w:sz w:val="24"/>
          <w:szCs w:val="24"/>
        </w:rPr>
        <w:t xml:space="preserve">Cancer Res. 2021 Feb </w:t>
      </w:r>
      <w:proofErr w:type="gramStart"/>
      <w:r w:rsidR="00AB07E9" w:rsidRPr="00A34AF9">
        <w:rPr>
          <w:rFonts w:ascii="Times New Roman" w:hAnsi="Times New Roman" w:cs="Times New Roman"/>
          <w:bCs/>
          <w:sz w:val="24"/>
          <w:szCs w:val="24"/>
        </w:rPr>
        <w:t>1;canres.CAN</w:t>
      </w:r>
      <w:proofErr w:type="gramEnd"/>
      <w:r w:rsidR="00AB07E9" w:rsidRPr="00A34AF9">
        <w:rPr>
          <w:rFonts w:ascii="Times New Roman" w:hAnsi="Times New Roman" w:cs="Times New Roman"/>
          <w:bCs/>
          <w:sz w:val="24"/>
          <w:szCs w:val="24"/>
        </w:rPr>
        <w:t xml:space="preserve">-20-3892-A.2020. </w:t>
      </w:r>
      <w:proofErr w:type="spellStart"/>
      <w:r w:rsidR="00AB07E9" w:rsidRPr="00A34AF9">
        <w:rPr>
          <w:rFonts w:ascii="Times New Roman" w:hAnsi="Times New Roman" w:cs="Times New Roman"/>
          <w:bCs/>
          <w:sz w:val="24"/>
          <w:szCs w:val="24"/>
        </w:rPr>
        <w:t>doi</w:t>
      </w:r>
      <w:proofErr w:type="spellEnd"/>
      <w:r w:rsidR="00AB07E9" w:rsidRPr="00A34AF9">
        <w:rPr>
          <w:rFonts w:ascii="Times New Roman" w:hAnsi="Times New Roman" w:cs="Times New Roman"/>
          <w:bCs/>
          <w:sz w:val="24"/>
          <w:szCs w:val="24"/>
        </w:rPr>
        <w:t>: 10.1158/0008-5472.CAN-20-3892.</w:t>
      </w:r>
    </w:p>
    <w:p w14:paraId="2BF9207E" w14:textId="6BC62C83" w:rsidR="00793499" w:rsidRPr="005A0EE0" w:rsidRDefault="00793499" w:rsidP="0018760F">
      <w:pPr>
        <w:pStyle w:val="PlainText"/>
        <w:jc w:val="both"/>
        <w:rPr>
          <w:rFonts w:ascii="Times New Roman" w:hAnsi="Times New Roman" w:cs="Times New Roman"/>
          <w:sz w:val="24"/>
          <w:szCs w:val="24"/>
        </w:rPr>
      </w:pPr>
    </w:p>
    <w:p w14:paraId="3B1DA04F" w14:textId="77777777" w:rsidR="00C85AD7" w:rsidRPr="005A0EE0" w:rsidRDefault="00793499" w:rsidP="0018760F">
      <w:pPr>
        <w:pStyle w:val="PlainText"/>
        <w:jc w:val="both"/>
        <w:rPr>
          <w:rFonts w:ascii="Times New Roman" w:eastAsia="Times New Roman" w:hAnsi="Times New Roman" w:cs="Times New Roman"/>
          <w:sz w:val="24"/>
          <w:szCs w:val="24"/>
        </w:rPr>
      </w:pPr>
      <w:r w:rsidRPr="005A0EE0">
        <w:rPr>
          <w:rFonts w:ascii="Times New Roman" w:hAnsi="Times New Roman" w:cs="Times New Roman"/>
          <w:b/>
          <w:sz w:val="24"/>
          <w:szCs w:val="24"/>
        </w:rPr>
        <w:t>2</w:t>
      </w:r>
      <w:r w:rsidR="00754E9E" w:rsidRPr="005A0EE0">
        <w:rPr>
          <w:rFonts w:ascii="Times New Roman" w:hAnsi="Times New Roman" w:cs="Times New Roman"/>
          <w:b/>
          <w:sz w:val="24"/>
          <w:szCs w:val="24"/>
        </w:rPr>
        <w:t>2</w:t>
      </w:r>
      <w:r w:rsidRPr="005A0EE0">
        <w:rPr>
          <w:rFonts w:ascii="Times New Roman" w:hAnsi="Times New Roman" w:cs="Times New Roman"/>
          <w:b/>
          <w:sz w:val="24"/>
          <w:szCs w:val="24"/>
        </w:rPr>
        <w:t xml:space="preserve">. </w:t>
      </w:r>
      <w:proofErr w:type="spellStart"/>
      <w:r w:rsidR="00C85AD7" w:rsidRPr="005A0EE0">
        <w:rPr>
          <w:rFonts w:ascii="Times New Roman" w:eastAsia="Times New Roman" w:hAnsi="Times New Roman" w:cs="Times New Roman"/>
          <w:sz w:val="24"/>
          <w:szCs w:val="24"/>
        </w:rPr>
        <w:t>Knitz</w:t>
      </w:r>
      <w:proofErr w:type="spellEnd"/>
      <w:r w:rsidR="00C85AD7" w:rsidRPr="005A0EE0">
        <w:rPr>
          <w:rFonts w:ascii="Times New Roman" w:eastAsia="Times New Roman" w:hAnsi="Times New Roman" w:cs="Times New Roman"/>
          <w:sz w:val="24"/>
          <w:szCs w:val="24"/>
        </w:rPr>
        <w:t xml:space="preserve"> MW, Bickett TE, Darragh LB, </w:t>
      </w:r>
      <w:proofErr w:type="spellStart"/>
      <w:r w:rsidR="00C85AD7" w:rsidRPr="005A0EE0">
        <w:rPr>
          <w:rFonts w:ascii="Times New Roman" w:eastAsia="Times New Roman" w:hAnsi="Times New Roman" w:cs="Times New Roman"/>
          <w:sz w:val="24"/>
          <w:szCs w:val="24"/>
        </w:rPr>
        <w:t>Oweida</w:t>
      </w:r>
      <w:proofErr w:type="spellEnd"/>
      <w:r w:rsidR="00C85AD7" w:rsidRPr="005A0EE0">
        <w:rPr>
          <w:rFonts w:ascii="Times New Roman" w:eastAsia="Times New Roman" w:hAnsi="Times New Roman" w:cs="Times New Roman"/>
          <w:sz w:val="24"/>
          <w:szCs w:val="24"/>
        </w:rPr>
        <w:t xml:space="preserve"> AJ, Bhatia S, Van Court B, </w:t>
      </w:r>
      <w:proofErr w:type="spellStart"/>
      <w:r w:rsidR="00C85AD7" w:rsidRPr="005A0EE0">
        <w:rPr>
          <w:rFonts w:ascii="Times New Roman" w:eastAsia="Times New Roman" w:hAnsi="Times New Roman" w:cs="Times New Roman"/>
          <w:sz w:val="24"/>
          <w:szCs w:val="24"/>
        </w:rPr>
        <w:t>Bhuvane</w:t>
      </w:r>
      <w:proofErr w:type="spellEnd"/>
      <w:r w:rsidR="00C85AD7" w:rsidRPr="005A0EE0">
        <w:rPr>
          <w:rFonts w:ascii="Times New Roman" w:eastAsia="Times New Roman" w:hAnsi="Times New Roman" w:cs="Times New Roman"/>
          <w:sz w:val="24"/>
          <w:szCs w:val="24"/>
        </w:rPr>
        <w:t xml:space="preserve"> S, Piper M, Gadwa J, </w:t>
      </w:r>
      <w:r w:rsidR="00C85AD7" w:rsidRPr="005A0EE0">
        <w:rPr>
          <w:rFonts w:ascii="Times New Roman" w:eastAsia="Times New Roman" w:hAnsi="Times New Roman" w:cs="Times New Roman"/>
          <w:sz w:val="24"/>
          <w:szCs w:val="24"/>
          <w:u w:val="single"/>
        </w:rPr>
        <w:t>Mueller AC</w:t>
      </w:r>
      <w:r w:rsidR="00C85AD7" w:rsidRPr="005A0EE0">
        <w:rPr>
          <w:rFonts w:ascii="Times New Roman" w:eastAsia="Times New Roman" w:hAnsi="Times New Roman" w:cs="Times New Roman"/>
          <w:sz w:val="24"/>
          <w:szCs w:val="24"/>
        </w:rPr>
        <w:t xml:space="preserve">, Nguyen D, Nangia V, Osborne DG, Bai X, Ferrara SE, Boss MK, Goodspeed A, Burchill MA, Tamburini BAJ, Chan ED, Pickering CR, </w:t>
      </w:r>
      <w:proofErr w:type="spellStart"/>
      <w:r w:rsidR="00C85AD7" w:rsidRPr="005A0EE0">
        <w:rPr>
          <w:rFonts w:ascii="Times New Roman" w:eastAsia="Times New Roman" w:hAnsi="Times New Roman" w:cs="Times New Roman"/>
          <w:sz w:val="24"/>
          <w:szCs w:val="24"/>
        </w:rPr>
        <w:t>Clambey</w:t>
      </w:r>
      <w:proofErr w:type="spellEnd"/>
      <w:r w:rsidR="00C85AD7" w:rsidRPr="005A0EE0">
        <w:rPr>
          <w:rFonts w:ascii="Times New Roman" w:eastAsia="Times New Roman" w:hAnsi="Times New Roman" w:cs="Times New Roman"/>
          <w:sz w:val="24"/>
          <w:szCs w:val="24"/>
        </w:rPr>
        <w:t xml:space="preserve"> ET, Karam SD.</w:t>
      </w:r>
      <w:r w:rsidR="00C85AD7" w:rsidRPr="005A0EE0">
        <w:rPr>
          <w:rFonts w:ascii="Times New Roman" w:hAnsi="Times New Roman" w:cs="Times New Roman"/>
          <w:sz w:val="24"/>
          <w:szCs w:val="24"/>
        </w:rPr>
        <w:t xml:space="preserve"> </w:t>
      </w:r>
      <w:r w:rsidR="00C85AD7" w:rsidRPr="005A0EE0">
        <w:rPr>
          <w:rFonts w:ascii="Times New Roman" w:eastAsia="Times New Roman" w:hAnsi="Times New Roman" w:cs="Times New Roman"/>
          <w:sz w:val="24"/>
          <w:szCs w:val="24"/>
        </w:rPr>
        <w:t xml:space="preserve">Targeting resistance to radiation-immunotherapy in cold HNSCCs by modulating the Treg-dendritic cell axis. J </w:t>
      </w:r>
      <w:proofErr w:type="spellStart"/>
      <w:r w:rsidR="00C85AD7" w:rsidRPr="005A0EE0">
        <w:rPr>
          <w:rFonts w:ascii="Times New Roman" w:eastAsia="Times New Roman" w:hAnsi="Times New Roman" w:cs="Times New Roman"/>
          <w:sz w:val="24"/>
          <w:szCs w:val="24"/>
        </w:rPr>
        <w:t>Immunother</w:t>
      </w:r>
      <w:proofErr w:type="spellEnd"/>
      <w:r w:rsidR="00C85AD7" w:rsidRPr="005A0EE0">
        <w:rPr>
          <w:rFonts w:ascii="Times New Roman" w:eastAsia="Times New Roman" w:hAnsi="Times New Roman" w:cs="Times New Roman"/>
          <w:sz w:val="24"/>
          <w:szCs w:val="24"/>
        </w:rPr>
        <w:t xml:space="preserve"> Cancer. 2021 Apr;9(4</w:t>
      </w:r>
      <w:proofErr w:type="gramStart"/>
      <w:r w:rsidR="00C85AD7" w:rsidRPr="005A0EE0">
        <w:rPr>
          <w:rFonts w:ascii="Times New Roman" w:eastAsia="Times New Roman" w:hAnsi="Times New Roman" w:cs="Times New Roman"/>
          <w:sz w:val="24"/>
          <w:szCs w:val="24"/>
        </w:rPr>
        <w:t>):e</w:t>
      </w:r>
      <w:proofErr w:type="gramEnd"/>
      <w:r w:rsidR="00C85AD7" w:rsidRPr="005A0EE0">
        <w:rPr>
          <w:rFonts w:ascii="Times New Roman" w:eastAsia="Times New Roman" w:hAnsi="Times New Roman" w:cs="Times New Roman"/>
          <w:sz w:val="24"/>
          <w:szCs w:val="24"/>
        </w:rPr>
        <w:t xml:space="preserve">001955. </w:t>
      </w:r>
      <w:proofErr w:type="spellStart"/>
      <w:r w:rsidR="00C85AD7" w:rsidRPr="005A0EE0">
        <w:rPr>
          <w:rFonts w:ascii="Times New Roman" w:eastAsia="Times New Roman" w:hAnsi="Times New Roman" w:cs="Times New Roman"/>
          <w:sz w:val="24"/>
          <w:szCs w:val="24"/>
        </w:rPr>
        <w:t>doi</w:t>
      </w:r>
      <w:proofErr w:type="spellEnd"/>
      <w:r w:rsidR="00C85AD7" w:rsidRPr="005A0EE0">
        <w:rPr>
          <w:rFonts w:ascii="Times New Roman" w:eastAsia="Times New Roman" w:hAnsi="Times New Roman" w:cs="Times New Roman"/>
          <w:sz w:val="24"/>
          <w:szCs w:val="24"/>
        </w:rPr>
        <w:t>: 10.1136/jitc-2020-001955.</w:t>
      </w:r>
    </w:p>
    <w:p w14:paraId="3F3805F2" w14:textId="5A2E462C" w:rsidR="007A0C82" w:rsidRPr="005A0EE0" w:rsidRDefault="00C85AD7" w:rsidP="0018760F">
      <w:pPr>
        <w:pStyle w:val="PlainText"/>
        <w:jc w:val="both"/>
        <w:rPr>
          <w:rFonts w:ascii="Times New Roman" w:eastAsia="Times New Roman" w:hAnsi="Times New Roman" w:cs="Times New Roman"/>
          <w:sz w:val="24"/>
          <w:szCs w:val="24"/>
        </w:rPr>
      </w:pPr>
      <w:r w:rsidRPr="005A0EE0">
        <w:rPr>
          <w:rFonts w:ascii="Times New Roman" w:eastAsia="Times New Roman" w:hAnsi="Times New Roman" w:cs="Times New Roman"/>
          <w:sz w:val="24"/>
          <w:szCs w:val="24"/>
        </w:rPr>
        <w:t>PMID: 33883256</w:t>
      </w:r>
    </w:p>
    <w:p w14:paraId="3C46DE8D" w14:textId="77777777" w:rsidR="00C85AD7" w:rsidRPr="005A0EE0" w:rsidRDefault="00C85AD7" w:rsidP="0018760F">
      <w:pPr>
        <w:pStyle w:val="PlainText"/>
        <w:jc w:val="both"/>
        <w:rPr>
          <w:rFonts w:ascii="Times New Roman" w:eastAsia="Times New Roman" w:hAnsi="Times New Roman" w:cs="Times New Roman"/>
          <w:sz w:val="24"/>
          <w:szCs w:val="24"/>
        </w:rPr>
      </w:pPr>
    </w:p>
    <w:p w14:paraId="013E254E" w14:textId="149000F6" w:rsidR="007A0C82" w:rsidRDefault="007A0C82" w:rsidP="0018760F">
      <w:pPr>
        <w:pStyle w:val="PlainText"/>
        <w:jc w:val="both"/>
        <w:rPr>
          <w:rFonts w:ascii="Times New Roman" w:eastAsia="Times New Roman" w:hAnsi="Times New Roman" w:cs="Times New Roman"/>
          <w:sz w:val="24"/>
          <w:szCs w:val="24"/>
        </w:rPr>
      </w:pPr>
      <w:r w:rsidRPr="005A0EE0">
        <w:rPr>
          <w:rFonts w:ascii="Times New Roman" w:eastAsia="Times New Roman" w:hAnsi="Times New Roman" w:cs="Times New Roman"/>
          <w:b/>
          <w:sz w:val="24"/>
          <w:szCs w:val="24"/>
        </w:rPr>
        <w:t>23.</w:t>
      </w:r>
      <w:r w:rsidRPr="005A0EE0">
        <w:rPr>
          <w:rFonts w:ascii="Times New Roman" w:eastAsia="Times New Roman" w:hAnsi="Times New Roman" w:cs="Times New Roman"/>
          <w:sz w:val="24"/>
          <w:szCs w:val="24"/>
        </w:rPr>
        <w:t xml:space="preserve"> Pessoa RR, </w:t>
      </w:r>
      <w:r w:rsidRPr="005A0EE0">
        <w:rPr>
          <w:rFonts w:ascii="Times New Roman" w:eastAsia="Times New Roman" w:hAnsi="Times New Roman" w:cs="Times New Roman"/>
          <w:sz w:val="24"/>
          <w:szCs w:val="24"/>
          <w:u w:val="single"/>
        </w:rPr>
        <w:t>Mueller AC</w:t>
      </w:r>
      <w:r w:rsidRPr="005A0EE0">
        <w:rPr>
          <w:rFonts w:ascii="Times New Roman" w:eastAsia="Times New Roman" w:hAnsi="Times New Roman" w:cs="Times New Roman"/>
          <w:sz w:val="24"/>
          <w:szCs w:val="24"/>
        </w:rPr>
        <w:t xml:space="preserve">, Boxley P, Flaig T, Piper C, </w:t>
      </w:r>
      <w:proofErr w:type="spellStart"/>
      <w:r w:rsidRPr="005A0EE0">
        <w:rPr>
          <w:rFonts w:ascii="Times New Roman" w:eastAsia="Times New Roman" w:hAnsi="Times New Roman" w:cs="Times New Roman"/>
          <w:sz w:val="24"/>
          <w:szCs w:val="24"/>
        </w:rPr>
        <w:t>Konety</w:t>
      </w:r>
      <w:proofErr w:type="spellEnd"/>
      <w:r w:rsidRPr="005A0EE0">
        <w:rPr>
          <w:rFonts w:ascii="Times New Roman" w:eastAsia="Times New Roman" w:hAnsi="Times New Roman" w:cs="Times New Roman"/>
          <w:sz w:val="24"/>
          <w:szCs w:val="24"/>
        </w:rPr>
        <w:t xml:space="preserve"> B, Yu J, Gershman B, Kukreja J, Kim S. Systematic review and meta-analysis of radiation therapy for high-risk non-muscle invasive bladder cancer. </w:t>
      </w:r>
      <w:proofErr w:type="spellStart"/>
      <w:r w:rsidR="00C85AD7" w:rsidRPr="005A0EE0">
        <w:rPr>
          <w:rFonts w:ascii="Times New Roman" w:eastAsia="Times New Roman" w:hAnsi="Times New Roman" w:cs="Times New Roman"/>
          <w:sz w:val="24"/>
          <w:szCs w:val="24"/>
        </w:rPr>
        <w:t>Urol</w:t>
      </w:r>
      <w:proofErr w:type="spellEnd"/>
      <w:r w:rsidR="00C85AD7" w:rsidRPr="005A0EE0">
        <w:rPr>
          <w:rFonts w:ascii="Times New Roman" w:eastAsia="Times New Roman" w:hAnsi="Times New Roman" w:cs="Times New Roman"/>
          <w:sz w:val="24"/>
          <w:szCs w:val="24"/>
        </w:rPr>
        <w:t xml:space="preserve"> Oncol. 2021 Apr </w:t>
      </w:r>
      <w:proofErr w:type="gramStart"/>
      <w:r w:rsidR="00C85AD7" w:rsidRPr="005A0EE0">
        <w:rPr>
          <w:rFonts w:ascii="Times New Roman" w:eastAsia="Times New Roman" w:hAnsi="Times New Roman" w:cs="Times New Roman"/>
          <w:sz w:val="24"/>
          <w:szCs w:val="24"/>
        </w:rPr>
        <w:t>10;S</w:t>
      </w:r>
      <w:proofErr w:type="gramEnd"/>
      <w:r w:rsidR="00C85AD7" w:rsidRPr="005A0EE0">
        <w:rPr>
          <w:rFonts w:ascii="Times New Roman" w:eastAsia="Times New Roman" w:hAnsi="Times New Roman" w:cs="Times New Roman"/>
          <w:sz w:val="24"/>
          <w:szCs w:val="24"/>
        </w:rPr>
        <w:t xml:space="preserve">1078-1439(21)00118-6. </w:t>
      </w:r>
      <w:proofErr w:type="spellStart"/>
      <w:r w:rsidR="00C85AD7" w:rsidRPr="005A0EE0">
        <w:rPr>
          <w:rFonts w:ascii="Times New Roman" w:eastAsia="Times New Roman" w:hAnsi="Times New Roman" w:cs="Times New Roman"/>
          <w:sz w:val="24"/>
          <w:szCs w:val="24"/>
        </w:rPr>
        <w:t>doi</w:t>
      </w:r>
      <w:proofErr w:type="spellEnd"/>
      <w:r w:rsidR="00C85AD7" w:rsidRPr="005A0EE0">
        <w:rPr>
          <w:rFonts w:ascii="Times New Roman" w:eastAsia="Times New Roman" w:hAnsi="Times New Roman" w:cs="Times New Roman"/>
          <w:sz w:val="24"/>
          <w:szCs w:val="24"/>
        </w:rPr>
        <w:t>: 10.1016/j.urolonc.2021.03.009. Online ahead of print.</w:t>
      </w:r>
    </w:p>
    <w:p w14:paraId="7381A61F" w14:textId="70247DAE" w:rsidR="00071359" w:rsidRDefault="00071359" w:rsidP="0018760F">
      <w:pPr>
        <w:pStyle w:val="PlainText"/>
        <w:jc w:val="both"/>
        <w:rPr>
          <w:rFonts w:ascii="Times New Roman" w:eastAsia="Times New Roman" w:hAnsi="Times New Roman" w:cs="Times New Roman"/>
          <w:sz w:val="24"/>
          <w:szCs w:val="24"/>
        </w:rPr>
      </w:pPr>
    </w:p>
    <w:p w14:paraId="7689DDF0" w14:textId="77777777" w:rsidR="00DE23CC" w:rsidRDefault="00071359" w:rsidP="0018760F">
      <w:pPr>
        <w:pStyle w:val="PlainText"/>
        <w:jc w:val="both"/>
        <w:rPr>
          <w:rFonts w:ascii="Times New Roman" w:eastAsia="Times New Roman" w:hAnsi="Times New Roman" w:cs="Times New Roman"/>
          <w:sz w:val="24"/>
          <w:szCs w:val="24"/>
        </w:rPr>
      </w:pPr>
      <w:r w:rsidRPr="00071359">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 xml:space="preserve"> </w:t>
      </w:r>
      <w:r w:rsidR="00DE23CC" w:rsidRPr="005A0EE0">
        <w:rPr>
          <w:rFonts w:ascii="Times New Roman" w:eastAsia="Times New Roman" w:hAnsi="Times New Roman" w:cs="Times New Roman"/>
          <w:sz w:val="24"/>
          <w:szCs w:val="24"/>
        </w:rPr>
        <w:t xml:space="preserve">Piper M, Van Court B, </w:t>
      </w:r>
      <w:r w:rsidR="00DE23CC" w:rsidRPr="005A0EE0">
        <w:rPr>
          <w:rFonts w:ascii="Times New Roman" w:eastAsia="Times New Roman" w:hAnsi="Times New Roman" w:cs="Times New Roman"/>
          <w:sz w:val="24"/>
          <w:szCs w:val="24"/>
          <w:u w:val="single"/>
        </w:rPr>
        <w:t>Mueller AC</w:t>
      </w:r>
      <w:r w:rsidR="00DE23CC" w:rsidRPr="005A0EE0">
        <w:rPr>
          <w:rFonts w:ascii="Times New Roman" w:eastAsia="Times New Roman" w:hAnsi="Times New Roman" w:cs="Times New Roman"/>
          <w:sz w:val="24"/>
          <w:szCs w:val="24"/>
        </w:rPr>
        <w:t xml:space="preserve">, Watanabe S, Bickett T, Bhatia S, Darragh L, Mayeda M, Nguyen D, </w:t>
      </w:r>
      <w:proofErr w:type="spellStart"/>
      <w:r w:rsidR="00DE23CC" w:rsidRPr="005A0EE0">
        <w:rPr>
          <w:rFonts w:ascii="Times New Roman" w:eastAsia="Times New Roman" w:hAnsi="Times New Roman" w:cs="Times New Roman"/>
          <w:sz w:val="24"/>
          <w:szCs w:val="24"/>
        </w:rPr>
        <w:t>Gadwa</w:t>
      </w:r>
      <w:proofErr w:type="spellEnd"/>
      <w:r w:rsidR="00DE23CC" w:rsidRPr="005A0EE0">
        <w:rPr>
          <w:rFonts w:ascii="Times New Roman" w:eastAsia="Times New Roman" w:hAnsi="Times New Roman" w:cs="Times New Roman"/>
          <w:sz w:val="24"/>
          <w:szCs w:val="24"/>
        </w:rPr>
        <w:t xml:space="preserve"> J, </w:t>
      </w:r>
      <w:proofErr w:type="spellStart"/>
      <w:r w:rsidR="00DE23CC" w:rsidRPr="005A0EE0">
        <w:rPr>
          <w:rFonts w:ascii="Times New Roman" w:eastAsia="Times New Roman" w:hAnsi="Times New Roman" w:cs="Times New Roman"/>
          <w:sz w:val="24"/>
          <w:szCs w:val="24"/>
        </w:rPr>
        <w:t>Knitz</w:t>
      </w:r>
      <w:proofErr w:type="spellEnd"/>
      <w:r w:rsidR="00DE23CC" w:rsidRPr="005A0EE0">
        <w:rPr>
          <w:rFonts w:ascii="Times New Roman" w:eastAsia="Times New Roman" w:hAnsi="Times New Roman" w:cs="Times New Roman"/>
          <w:sz w:val="24"/>
          <w:szCs w:val="24"/>
        </w:rPr>
        <w:t xml:space="preserve"> M, Corbo S, </w:t>
      </w:r>
      <w:proofErr w:type="spellStart"/>
      <w:r w:rsidR="00DE23CC" w:rsidRPr="005A0EE0">
        <w:rPr>
          <w:rFonts w:ascii="Times New Roman" w:eastAsia="Times New Roman" w:hAnsi="Times New Roman" w:cs="Times New Roman"/>
          <w:sz w:val="24"/>
          <w:szCs w:val="24"/>
        </w:rPr>
        <w:t>Morgain</w:t>
      </w:r>
      <w:proofErr w:type="spellEnd"/>
      <w:r w:rsidR="00DE23CC" w:rsidRPr="005A0EE0">
        <w:rPr>
          <w:rFonts w:ascii="Times New Roman" w:eastAsia="Times New Roman" w:hAnsi="Times New Roman" w:cs="Times New Roman"/>
          <w:sz w:val="24"/>
          <w:szCs w:val="24"/>
        </w:rPr>
        <w:t xml:space="preserve"> R, Lee JJ, Dent A, Goodman K, Messersmith W, </w:t>
      </w:r>
      <w:proofErr w:type="spellStart"/>
      <w:r w:rsidR="00DE23CC" w:rsidRPr="005A0EE0">
        <w:rPr>
          <w:rFonts w:ascii="Times New Roman" w:eastAsia="Times New Roman" w:hAnsi="Times New Roman" w:cs="Times New Roman"/>
          <w:sz w:val="24"/>
          <w:szCs w:val="24"/>
        </w:rPr>
        <w:t>Schulick</w:t>
      </w:r>
      <w:proofErr w:type="spellEnd"/>
      <w:r w:rsidR="00DE23CC" w:rsidRPr="005A0EE0">
        <w:rPr>
          <w:rFonts w:ascii="Times New Roman" w:eastAsia="Times New Roman" w:hAnsi="Times New Roman" w:cs="Times New Roman"/>
          <w:sz w:val="24"/>
          <w:szCs w:val="24"/>
        </w:rPr>
        <w:t xml:space="preserve"> R, Del Chiaro M, Zhu Y, </w:t>
      </w:r>
      <w:proofErr w:type="spellStart"/>
      <w:r w:rsidR="00DE23CC" w:rsidRPr="005A0EE0">
        <w:rPr>
          <w:rFonts w:ascii="Times New Roman" w:eastAsia="Times New Roman" w:hAnsi="Times New Roman" w:cs="Times New Roman"/>
          <w:sz w:val="24"/>
          <w:szCs w:val="24"/>
        </w:rPr>
        <w:t>Kedl</w:t>
      </w:r>
      <w:proofErr w:type="spellEnd"/>
      <w:r w:rsidR="00DE23CC" w:rsidRPr="005A0EE0">
        <w:rPr>
          <w:rFonts w:ascii="Times New Roman" w:eastAsia="Times New Roman" w:hAnsi="Times New Roman" w:cs="Times New Roman"/>
          <w:sz w:val="24"/>
          <w:szCs w:val="24"/>
        </w:rPr>
        <w:t xml:space="preserve"> RM, Lenz L, Karam SD. Targeting Treg-expressed STAT3 enhances NK-mediated surveillance of metastasis and improves therapeutic response in pancreatic adenocarcinoma. </w:t>
      </w:r>
      <w:r w:rsidR="00DE23CC" w:rsidRPr="00DE23CC">
        <w:rPr>
          <w:rFonts w:ascii="Times New Roman" w:eastAsia="Times New Roman" w:hAnsi="Times New Roman" w:cs="Times New Roman"/>
          <w:sz w:val="24"/>
          <w:szCs w:val="24"/>
        </w:rPr>
        <w:t xml:space="preserve">Clin Cancer Res. 2022 Mar 1;28(5):1013-1026. </w:t>
      </w:r>
      <w:proofErr w:type="spellStart"/>
      <w:r w:rsidR="00DE23CC" w:rsidRPr="00DE23CC">
        <w:rPr>
          <w:rFonts w:ascii="Times New Roman" w:eastAsia="Times New Roman" w:hAnsi="Times New Roman" w:cs="Times New Roman"/>
          <w:sz w:val="24"/>
          <w:szCs w:val="24"/>
        </w:rPr>
        <w:t>doi</w:t>
      </w:r>
      <w:proofErr w:type="spellEnd"/>
      <w:r w:rsidR="00DE23CC" w:rsidRPr="00DE23CC">
        <w:rPr>
          <w:rFonts w:ascii="Times New Roman" w:eastAsia="Times New Roman" w:hAnsi="Times New Roman" w:cs="Times New Roman"/>
          <w:sz w:val="24"/>
          <w:szCs w:val="24"/>
        </w:rPr>
        <w:t>:</w:t>
      </w:r>
      <w:r w:rsidR="00DE23CC">
        <w:rPr>
          <w:rFonts w:ascii="Times New Roman" w:eastAsia="Times New Roman" w:hAnsi="Times New Roman" w:cs="Times New Roman"/>
          <w:sz w:val="24"/>
          <w:szCs w:val="24"/>
        </w:rPr>
        <w:t xml:space="preserve"> 10.1158/1078-0432.CCR-21-2767.</w:t>
      </w:r>
      <w:r w:rsidR="00DE23CC" w:rsidRPr="00DE23CC">
        <w:rPr>
          <w:rFonts w:ascii="Times New Roman" w:eastAsia="Times New Roman" w:hAnsi="Times New Roman" w:cs="Times New Roman"/>
          <w:sz w:val="24"/>
          <w:szCs w:val="24"/>
        </w:rPr>
        <w:t>PMID: 34862244</w:t>
      </w:r>
    </w:p>
    <w:p w14:paraId="7F589E3D" w14:textId="77777777" w:rsidR="00DE23CC" w:rsidRDefault="00DE23CC" w:rsidP="0018760F">
      <w:pPr>
        <w:pStyle w:val="PlainText"/>
        <w:jc w:val="both"/>
        <w:rPr>
          <w:rFonts w:ascii="Times New Roman" w:eastAsia="Times New Roman" w:hAnsi="Times New Roman" w:cs="Times New Roman"/>
          <w:sz w:val="24"/>
          <w:szCs w:val="24"/>
        </w:rPr>
      </w:pPr>
    </w:p>
    <w:p w14:paraId="42F66E41" w14:textId="244DA999" w:rsidR="00071359" w:rsidRDefault="00DE23CC" w:rsidP="0018760F">
      <w:pPr>
        <w:pStyle w:val="PlainTex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sidR="00071359">
        <w:rPr>
          <w:rFonts w:ascii="Times New Roman" w:eastAsia="Times New Roman" w:hAnsi="Times New Roman" w:cs="Times New Roman"/>
          <w:sz w:val="24"/>
          <w:szCs w:val="24"/>
        </w:rPr>
        <w:t xml:space="preserve">Bashir B, </w:t>
      </w:r>
      <w:r w:rsidR="00071359" w:rsidRPr="00071359">
        <w:rPr>
          <w:rFonts w:ascii="Times New Roman" w:eastAsia="Times New Roman" w:hAnsi="Times New Roman" w:cs="Times New Roman"/>
          <w:sz w:val="24"/>
          <w:szCs w:val="24"/>
          <w:u w:val="single"/>
        </w:rPr>
        <w:t>Mueller AC</w:t>
      </w:r>
      <w:r w:rsidR="00071359">
        <w:rPr>
          <w:rFonts w:ascii="Times New Roman" w:eastAsia="Times New Roman" w:hAnsi="Times New Roman" w:cs="Times New Roman"/>
          <w:sz w:val="24"/>
          <w:szCs w:val="24"/>
        </w:rPr>
        <w:t xml:space="preserve">. </w:t>
      </w:r>
      <w:r w:rsidR="00071359" w:rsidRPr="00071359">
        <w:rPr>
          <w:rFonts w:ascii="Times New Roman" w:eastAsia="Times New Roman" w:hAnsi="Times New Roman" w:cs="Times New Roman"/>
          <w:sz w:val="24"/>
          <w:szCs w:val="24"/>
        </w:rPr>
        <w:t>Pancreatic Adenocarcinoma: An Evolving Yet Unimpressive Treatment Landscape</w:t>
      </w:r>
      <w:r w:rsidR="00071359">
        <w:rPr>
          <w:rFonts w:ascii="Times New Roman" w:eastAsia="Times New Roman" w:hAnsi="Times New Roman" w:cs="Times New Roman"/>
          <w:sz w:val="24"/>
          <w:szCs w:val="24"/>
        </w:rPr>
        <w:t xml:space="preserve">. JCO Oncol </w:t>
      </w:r>
      <w:proofErr w:type="spellStart"/>
      <w:r w:rsidR="00071359">
        <w:rPr>
          <w:rFonts w:ascii="Times New Roman" w:eastAsia="Times New Roman" w:hAnsi="Times New Roman" w:cs="Times New Roman"/>
          <w:sz w:val="24"/>
          <w:szCs w:val="24"/>
        </w:rPr>
        <w:t>Pract</w:t>
      </w:r>
      <w:proofErr w:type="spellEnd"/>
      <w:r w:rsidR="00071359" w:rsidRPr="00071359">
        <w:rPr>
          <w:rFonts w:ascii="Times New Roman" w:eastAsia="Times New Roman" w:hAnsi="Times New Roman" w:cs="Times New Roman"/>
          <w:sz w:val="24"/>
          <w:szCs w:val="24"/>
        </w:rPr>
        <w:t xml:space="preserve">. 2022 Oct </w:t>
      </w:r>
      <w:proofErr w:type="gramStart"/>
      <w:r w:rsidR="00071359" w:rsidRPr="00071359">
        <w:rPr>
          <w:rFonts w:ascii="Times New Roman" w:eastAsia="Times New Roman" w:hAnsi="Times New Roman" w:cs="Times New Roman"/>
          <w:sz w:val="24"/>
          <w:szCs w:val="24"/>
        </w:rPr>
        <w:t>7;OP</w:t>
      </w:r>
      <w:proofErr w:type="gramEnd"/>
      <w:r w:rsidR="00071359" w:rsidRPr="00071359">
        <w:rPr>
          <w:rFonts w:ascii="Times New Roman" w:eastAsia="Times New Roman" w:hAnsi="Times New Roman" w:cs="Times New Roman"/>
          <w:sz w:val="24"/>
          <w:szCs w:val="24"/>
        </w:rPr>
        <w:t xml:space="preserve">2200620. </w:t>
      </w:r>
      <w:proofErr w:type="spellStart"/>
      <w:r w:rsidR="00071359" w:rsidRPr="00071359">
        <w:rPr>
          <w:rFonts w:ascii="Times New Roman" w:eastAsia="Times New Roman" w:hAnsi="Times New Roman" w:cs="Times New Roman"/>
          <w:sz w:val="24"/>
          <w:szCs w:val="24"/>
        </w:rPr>
        <w:t>doi</w:t>
      </w:r>
      <w:proofErr w:type="spellEnd"/>
      <w:r w:rsidR="00071359" w:rsidRPr="00071359">
        <w:rPr>
          <w:rFonts w:ascii="Times New Roman" w:eastAsia="Times New Roman" w:hAnsi="Times New Roman" w:cs="Times New Roman"/>
          <w:sz w:val="24"/>
          <w:szCs w:val="24"/>
        </w:rPr>
        <w:t>: 10.1200/OP.22.00620. Online ahead of print.</w:t>
      </w:r>
    </w:p>
    <w:p w14:paraId="2DE9BE61" w14:textId="77777777" w:rsidR="00BD19CC" w:rsidRDefault="00BD19CC" w:rsidP="0018760F">
      <w:pPr>
        <w:pStyle w:val="PlainText"/>
        <w:jc w:val="both"/>
        <w:rPr>
          <w:rFonts w:ascii="Times New Roman" w:eastAsia="Times New Roman" w:hAnsi="Times New Roman" w:cs="Times New Roman"/>
          <w:sz w:val="24"/>
          <w:szCs w:val="24"/>
        </w:rPr>
      </w:pPr>
    </w:p>
    <w:p w14:paraId="25640058" w14:textId="4FC20EB0" w:rsidR="00BD19CC" w:rsidRPr="00BD19CC" w:rsidRDefault="00BD19CC" w:rsidP="0018760F">
      <w:pPr>
        <w:pStyle w:val="PlainText"/>
        <w:jc w:val="both"/>
        <w:rPr>
          <w:rFonts w:ascii="Times New Roman" w:eastAsia="Times New Roman" w:hAnsi="Times New Roman" w:cs="Times New Roman"/>
          <w:sz w:val="24"/>
          <w:szCs w:val="24"/>
        </w:rPr>
      </w:pPr>
      <w:r w:rsidRPr="005A0EE0">
        <w:rPr>
          <w:rFonts w:ascii="Times New Roman" w:eastAsia="Times New Roman" w:hAnsi="Times New Roman" w:cs="Times New Roman"/>
          <w:b/>
          <w:sz w:val="24"/>
          <w:szCs w:val="24"/>
        </w:rPr>
        <w:lastRenderedPageBreak/>
        <w:t>2</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Hughes R, Snook A, </w:t>
      </w:r>
      <w:r w:rsidRPr="00DE23CC">
        <w:rPr>
          <w:rFonts w:ascii="Times New Roman" w:eastAsia="Times New Roman" w:hAnsi="Times New Roman" w:cs="Times New Roman"/>
          <w:sz w:val="24"/>
          <w:szCs w:val="24"/>
          <w:u w:val="single"/>
        </w:rPr>
        <w:t>Mueller AC</w:t>
      </w:r>
      <w:r w:rsidRPr="005A0EE0">
        <w:rPr>
          <w:rFonts w:ascii="Times New Roman" w:eastAsia="Times New Roman" w:hAnsi="Times New Roman" w:cs="Times New Roman"/>
          <w:sz w:val="24"/>
          <w:szCs w:val="24"/>
        </w:rPr>
        <w:t xml:space="preserve">. The impact of RT on the poorly immunogenic TME of pancreatic cancer. </w:t>
      </w:r>
      <w:r w:rsidRPr="00BD19CC">
        <w:rPr>
          <w:rFonts w:ascii="Times New Roman" w:eastAsia="Times New Roman" w:hAnsi="Times New Roman" w:cs="Times New Roman"/>
          <w:sz w:val="24"/>
          <w:szCs w:val="24"/>
        </w:rPr>
        <w:t xml:space="preserve">Immunotherapy. 2022 Dec;14(17):1393-1405. </w:t>
      </w:r>
      <w:proofErr w:type="spellStart"/>
      <w:r w:rsidRPr="00BD19CC">
        <w:rPr>
          <w:rFonts w:ascii="Times New Roman" w:eastAsia="Times New Roman" w:hAnsi="Times New Roman" w:cs="Times New Roman"/>
          <w:sz w:val="24"/>
          <w:szCs w:val="24"/>
        </w:rPr>
        <w:t>doi</w:t>
      </w:r>
      <w:proofErr w:type="spellEnd"/>
      <w:r w:rsidRPr="00BD19CC">
        <w:rPr>
          <w:rFonts w:ascii="Times New Roman" w:eastAsia="Times New Roman" w:hAnsi="Times New Roman" w:cs="Times New Roman"/>
          <w:sz w:val="24"/>
          <w:szCs w:val="24"/>
        </w:rPr>
        <w:t xml:space="preserve">: 10.2217/imt-2022-0046. </w:t>
      </w:r>
      <w:proofErr w:type="spellStart"/>
      <w:r w:rsidRPr="00BD19CC">
        <w:rPr>
          <w:rFonts w:ascii="Times New Roman" w:eastAsia="Times New Roman" w:hAnsi="Times New Roman" w:cs="Times New Roman"/>
          <w:sz w:val="24"/>
          <w:szCs w:val="24"/>
        </w:rPr>
        <w:t>Epub</w:t>
      </w:r>
      <w:proofErr w:type="spellEnd"/>
      <w:r w:rsidRPr="00BD19CC">
        <w:rPr>
          <w:rFonts w:ascii="Times New Roman" w:eastAsia="Times New Roman" w:hAnsi="Times New Roman" w:cs="Times New Roman"/>
          <w:sz w:val="24"/>
          <w:szCs w:val="24"/>
        </w:rPr>
        <w:t xml:space="preserve"> 2022 Dec 5.</w:t>
      </w:r>
    </w:p>
    <w:p w14:paraId="615C1A26" w14:textId="7C9B687C" w:rsidR="00BD19CC" w:rsidRPr="00071359" w:rsidRDefault="00BD19CC" w:rsidP="0018760F">
      <w:pPr>
        <w:pStyle w:val="PlainText"/>
        <w:jc w:val="both"/>
        <w:rPr>
          <w:rFonts w:ascii="Times New Roman" w:eastAsia="Times New Roman" w:hAnsi="Times New Roman" w:cs="Times New Roman"/>
          <w:sz w:val="24"/>
          <w:szCs w:val="24"/>
        </w:rPr>
      </w:pPr>
      <w:r w:rsidRPr="00BD19CC">
        <w:rPr>
          <w:rFonts w:ascii="Times New Roman" w:eastAsia="Times New Roman" w:hAnsi="Times New Roman" w:cs="Times New Roman"/>
          <w:sz w:val="24"/>
          <w:szCs w:val="24"/>
        </w:rPr>
        <w:t>PMID: 36468417</w:t>
      </w:r>
    </w:p>
    <w:p w14:paraId="116C934F" w14:textId="0CA90814" w:rsidR="00C85AD7" w:rsidRPr="005A0EE0" w:rsidRDefault="00C85AD7" w:rsidP="0018760F">
      <w:pPr>
        <w:pStyle w:val="PlainText"/>
        <w:jc w:val="both"/>
        <w:rPr>
          <w:rFonts w:ascii="Times New Roman" w:eastAsia="Times New Roman" w:hAnsi="Times New Roman" w:cs="Times New Roman"/>
          <w:sz w:val="24"/>
          <w:szCs w:val="24"/>
        </w:rPr>
      </w:pPr>
    </w:p>
    <w:p w14:paraId="0F9C5DBA" w14:textId="02DF4E70" w:rsidR="00BD19CC" w:rsidRDefault="00BD19CC" w:rsidP="0018760F">
      <w:pPr>
        <w:pStyle w:val="PlainText"/>
        <w:jc w:val="both"/>
        <w:rPr>
          <w:rFonts w:ascii="Times New Roman" w:eastAsia="Times New Roman" w:hAnsi="Times New Roman" w:cs="Times New Roman"/>
          <w:sz w:val="24"/>
          <w:szCs w:val="24"/>
        </w:rPr>
      </w:pPr>
      <w:r w:rsidRPr="005A0EE0">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7</w:t>
      </w:r>
      <w:r w:rsidRPr="005A0EE0">
        <w:rPr>
          <w:rFonts w:ascii="Times New Roman" w:eastAsia="Times New Roman" w:hAnsi="Times New Roman" w:cs="Times New Roman"/>
          <w:b/>
          <w:bCs/>
          <w:sz w:val="24"/>
          <w:szCs w:val="24"/>
        </w:rPr>
        <w:t>.</w:t>
      </w:r>
      <w:r w:rsidRPr="005A0EE0">
        <w:rPr>
          <w:rFonts w:ascii="Times New Roman" w:eastAsia="Times New Roman" w:hAnsi="Times New Roman" w:cs="Times New Roman"/>
          <w:sz w:val="24"/>
          <w:szCs w:val="24"/>
        </w:rPr>
        <w:t xml:space="preserve"> Moskalenko M, Jones B, </w:t>
      </w:r>
      <w:r w:rsidRPr="005A0EE0">
        <w:rPr>
          <w:rFonts w:ascii="Times New Roman" w:eastAsia="Times New Roman" w:hAnsi="Times New Roman" w:cs="Times New Roman"/>
          <w:sz w:val="24"/>
          <w:szCs w:val="24"/>
          <w:u w:val="single"/>
        </w:rPr>
        <w:t>Mueller AC</w:t>
      </w:r>
      <w:r w:rsidRPr="005A0EE0">
        <w:rPr>
          <w:rFonts w:ascii="Times New Roman" w:eastAsia="Times New Roman" w:hAnsi="Times New Roman" w:cs="Times New Roman"/>
          <w:sz w:val="24"/>
          <w:szCs w:val="24"/>
        </w:rPr>
        <w:t xml:space="preserve">, Salins SL, Shiao J, Zakem S, Robin TP, Goodman KA. </w:t>
      </w:r>
      <w:r w:rsidRPr="005A0EE0">
        <w:rPr>
          <w:rFonts w:ascii="Times New Roman" w:eastAsia="Times New Roman" w:hAnsi="Times New Roman" w:cs="Times New Roman"/>
          <w:b/>
          <w:bCs/>
          <w:sz w:val="24"/>
          <w:szCs w:val="24"/>
        </w:rPr>
        <w:t xml:space="preserve"> </w:t>
      </w:r>
      <w:r w:rsidRPr="005A0EE0">
        <w:rPr>
          <w:rFonts w:ascii="Times New Roman" w:eastAsia="Times New Roman" w:hAnsi="Times New Roman" w:cs="Times New Roman"/>
          <w:sz w:val="24"/>
          <w:szCs w:val="24"/>
        </w:rPr>
        <w:t xml:space="preserve">Fiducial Markers Allow for Accurate and Reproducible Delivery of Liver Stereotactic Body Radiation Therapy (SBRT). </w:t>
      </w:r>
      <w:r w:rsidRPr="00BD19CC">
        <w:rPr>
          <w:rFonts w:ascii="Times New Roman" w:eastAsia="Times New Roman" w:hAnsi="Times New Roman" w:cs="Times New Roman"/>
          <w:sz w:val="24"/>
          <w:szCs w:val="24"/>
        </w:rPr>
        <w:t xml:space="preserve">Curr Oncol. 2023 May 16;30(5):5054-5061. </w:t>
      </w:r>
      <w:proofErr w:type="spellStart"/>
      <w:r w:rsidRPr="00BD19CC">
        <w:rPr>
          <w:rFonts w:ascii="Times New Roman" w:eastAsia="Times New Roman" w:hAnsi="Times New Roman" w:cs="Times New Roman"/>
          <w:sz w:val="24"/>
          <w:szCs w:val="24"/>
        </w:rPr>
        <w:t>doi</w:t>
      </w:r>
      <w:proofErr w:type="spellEnd"/>
      <w:r w:rsidRPr="00BD19CC">
        <w:rPr>
          <w:rFonts w:ascii="Times New Roman" w:eastAsia="Times New Roman" w:hAnsi="Times New Roman" w:cs="Times New Roman"/>
          <w:sz w:val="24"/>
          <w:szCs w:val="24"/>
        </w:rPr>
        <w:t>: 10.3390/curroncol30050382.</w:t>
      </w:r>
    </w:p>
    <w:p w14:paraId="0264A211" w14:textId="77777777" w:rsidR="00BD19CC" w:rsidRDefault="00BD19CC" w:rsidP="0018760F">
      <w:pPr>
        <w:pStyle w:val="PlainText"/>
        <w:jc w:val="both"/>
        <w:rPr>
          <w:rFonts w:ascii="Times New Roman" w:eastAsia="Times New Roman" w:hAnsi="Times New Roman" w:cs="Times New Roman"/>
          <w:sz w:val="24"/>
          <w:szCs w:val="24"/>
        </w:rPr>
      </w:pPr>
    </w:p>
    <w:p w14:paraId="3EEBBEBB" w14:textId="627B0EAA" w:rsidR="00BD19CC" w:rsidRPr="00BD19CC" w:rsidRDefault="00BD19CC" w:rsidP="0018760F">
      <w:pPr>
        <w:pStyle w:val="PlainText"/>
        <w:jc w:val="both"/>
        <w:rPr>
          <w:rFonts w:ascii="Times New Roman" w:eastAsia="Times New Roman" w:hAnsi="Times New Roman" w:cs="Times New Roman"/>
          <w:sz w:val="24"/>
          <w:szCs w:val="24"/>
        </w:rPr>
      </w:pPr>
      <w:r w:rsidRPr="00B81C9F">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8</w:t>
      </w:r>
      <w:r w:rsidRPr="00B81C9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Parikh JP, Lee P, Low DA, Kim J, Mittauer KE, Bassetti MF, Glide-Hurst CK, Raldow AC, Yang Y, Portelance L, Padgett KR, Zaki B, Zhang R, Kim H, Henke LE, Price AT, Mancias JD, Williams CL, Ng J, Pennell R, Pfeffer MR, Levin D, </w:t>
      </w:r>
      <w:r w:rsidRPr="00292156">
        <w:rPr>
          <w:rFonts w:ascii="Times New Roman" w:eastAsia="Times New Roman" w:hAnsi="Times New Roman" w:cs="Times New Roman"/>
          <w:sz w:val="24"/>
          <w:szCs w:val="24"/>
          <w:u w:val="single"/>
        </w:rPr>
        <w:t>Mueller AC</w:t>
      </w:r>
      <w:r>
        <w:rPr>
          <w:rFonts w:ascii="Times New Roman" w:eastAsia="Times New Roman" w:hAnsi="Times New Roman" w:cs="Times New Roman"/>
          <w:sz w:val="24"/>
          <w:szCs w:val="24"/>
        </w:rPr>
        <w:t xml:space="preserve">, Mooney KE, Kelly P, Shah AP, Boldrini L, Placidi L, Fuss M, Chuong MD. </w:t>
      </w:r>
      <w:r w:rsidRPr="00B81C9F">
        <w:rPr>
          <w:rFonts w:ascii="Times New Roman" w:eastAsia="Times New Roman" w:hAnsi="Times New Roman" w:cs="Times New Roman"/>
          <w:sz w:val="24"/>
          <w:szCs w:val="24"/>
        </w:rPr>
        <w:t>Multi-Institutional Phase 2 Trial of Ablative 5-Frac</w:t>
      </w:r>
      <w:r>
        <w:rPr>
          <w:rFonts w:ascii="Times New Roman" w:eastAsia="Times New Roman" w:hAnsi="Times New Roman" w:cs="Times New Roman"/>
          <w:sz w:val="24"/>
          <w:szCs w:val="24"/>
        </w:rPr>
        <w:t xml:space="preserve">tion Stereotactic MR-Guided On- </w:t>
      </w:r>
      <w:r w:rsidRPr="00B81C9F">
        <w:rPr>
          <w:rFonts w:ascii="Times New Roman" w:eastAsia="Times New Roman" w:hAnsi="Times New Roman" w:cs="Times New Roman"/>
          <w:sz w:val="24"/>
          <w:szCs w:val="24"/>
        </w:rPr>
        <w:t>Table Adaptive Radiation Therapy (SMART) for Inoperable Pancreatic Cancer</w:t>
      </w:r>
      <w:r>
        <w:rPr>
          <w:rFonts w:ascii="Times New Roman" w:eastAsia="Times New Roman" w:hAnsi="Times New Roman" w:cs="Times New Roman"/>
          <w:sz w:val="24"/>
          <w:szCs w:val="24"/>
        </w:rPr>
        <w:t xml:space="preserve">. </w:t>
      </w:r>
      <w:r w:rsidRPr="00BD19CC">
        <w:rPr>
          <w:rFonts w:ascii="Times New Roman" w:eastAsia="Times New Roman" w:hAnsi="Times New Roman" w:cs="Times New Roman"/>
          <w:sz w:val="24"/>
          <w:szCs w:val="24"/>
        </w:rPr>
        <w:t xml:space="preserve">Int J </w:t>
      </w:r>
      <w:proofErr w:type="spellStart"/>
      <w:r w:rsidRPr="00BD19CC">
        <w:rPr>
          <w:rFonts w:ascii="Times New Roman" w:eastAsia="Times New Roman" w:hAnsi="Times New Roman" w:cs="Times New Roman"/>
          <w:sz w:val="24"/>
          <w:szCs w:val="24"/>
        </w:rPr>
        <w:t>Radiat</w:t>
      </w:r>
      <w:proofErr w:type="spellEnd"/>
      <w:r w:rsidRPr="00BD19CC">
        <w:rPr>
          <w:rFonts w:ascii="Times New Roman" w:eastAsia="Times New Roman" w:hAnsi="Times New Roman" w:cs="Times New Roman"/>
          <w:sz w:val="24"/>
          <w:szCs w:val="24"/>
        </w:rPr>
        <w:t xml:space="preserve"> Oncol Biol Phys. 2023 May </w:t>
      </w:r>
      <w:proofErr w:type="gramStart"/>
      <w:r w:rsidRPr="00BD19CC">
        <w:rPr>
          <w:rFonts w:ascii="Times New Roman" w:eastAsia="Times New Roman" w:hAnsi="Times New Roman" w:cs="Times New Roman"/>
          <w:sz w:val="24"/>
          <w:szCs w:val="24"/>
        </w:rPr>
        <w:t>18;S</w:t>
      </w:r>
      <w:proofErr w:type="gramEnd"/>
      <w:r w:rsidRPr="00BD19CC">
        <w:rPr>
          <w:rFonts w:ascii="Times New Roman" w:eastAsia="Times New Roman" w:hAnsi="Times New Roman" w:cs="Times New Roman"/>
          <w:sz w:val="24"/>
          <w:szCs w:val="24"/>
        </w:rPr>
        <w:t xml:space="preserve">0360-3016(23)00499-6. </w:t>
      </w:r>
      <w:proofErr w:type="spellStart"/>
      <w:r w:rsidRPr="00BD19CC">
        <w:rPr>
          <w:rFonts w:ascii="Times New Roman" w:eastAsia="Times New Roman" w:hAnsi="Times New Roman" w:cs="Times New Roman"/>
          <w:sz w:val="24"/>
          <w:szCs w:val="24"/>
        </w:rPr>
        <w:t>doi</w:t>
      </w:r>
      <w:proofErr w:type="spellEnd"/>
      <w:r w:rsidRPr="00BD19CC">
        <w:rPr>
          <w:rFonts w:ascii="Times New Roman" w:eastAsia="Times New Roman" w:hAnsi="Times New Roman" w:cs="Times New Roman"/>
          <w:sz w:val="24"/>
          <w:szCs w:val="24"/>
        </w:rPr>
        <w:t>: 10.1016/j.ijrobp.2023.05.023.</w:t>
      </w:r>
    </w:p>
    <w:p w14:paraId="33CFFC2C" w14:textId="77777777" w:rsidR="00471D70" w:rsidRDefault="00471D70" w:rsidP="0018760F">
      <w:pPr>
        <w:pStyle w:val="PlainText"/>
        <w:jc w:val="both"/>
        <w:rPr>
          <w:rFonts w:ascii="Times New Roman" w:eastAsia="Times New Roman" w:hAnsi="Times New Roman" w:cs="Times New Roman"/>
          <w:sz w:val="24"/>
          <w:szCs w:val="24"/>
        </w:rPr>
      </w:pPr>
    </w:p>
    <w:p w14:paraId="10DD360A" w14:textId="21B2196E" w:rsidR="00471D70" w:rsidRPr="00AC76B8" w:rsidRDefault="00440787" w:rsidP="0018760F">
      <w:pPr>
        <w:pStyle w:val="PlainTex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w:t>
      </w:r>
      <w:r w:rsidR="00471D70" w:rsidRPr="00AC76B8">
        <w:rPr>
          <w:rFonts w:ascii="Times New Roman" w:eastAsia="Times New Roman" w:hAnsi="Times New Roman" w:cs="Times New Roman"/>
          <w:b/>
          <w:bCs/>
          <w:sz w:val="24"/>
          <w:szCs w:val="24"/>
        </w:rPr>
        <w:t>.</w:t>
      </w:r>
      <w:r w:rsidR="00471D70">
        <w:rPr>
          <w:rFonts w:ascii="Times New Roman" w:eastAsia="Times New Roman" w:hAnsi="Times New Roman" w:cs="Times New Roman"/>
          <w:sz w:val="24"/>
          <w:szCs w:val="24"/>
        </w:rPr>
        <w:t xml:space="preserve"> </w:t>
      </w:r>
      <w:proofErr w:type="spellStart"/>
      <w:r w:rsidR="00922773">
        <w:rPr>
          <w:rFonts w:ascii="Times New Roman" w:eastAsia="Times New Roman" w:hAnsi="Times New Roman" w:cs="Times New Roman"/>
          <w:sz w:val="24"/>
          <w:szCs w:val="24"/>
        </w:rPr>
        <w:t>Schiao</w:t>
      </w:r>
      <w:proofErr w:type="spellEnd"/>
      <w:r w:rsidR="00922773">
        <w:rPr>
          <w:rFonts w:ascii="Times New Roman" w:eastAsia="Times New Roman" w:hAnsi="Times New Roman" w:cs="Times New Roman"/>
          <w:sz w:val="24"/>
          <w:szCs w:val="24"/>
        </w:rPr>
        <w:t xml:space="preserve"> JC, </w:t>
      </w:r>
      <w:r w:rsidR="00922773" w:rsidRPr="00AC76B8">
        <w:rPr>
          <w:rFonts w:ascii="Times New Roman" w:eastAsia="Times New Roman" w:hAnsi="Times New Roman" w:cs="Times New Roman"/>
          <w:sz w:val="24"/>
          <w:szCs w:val="24"/>
        </w:rPr>
        <w:t xml:space="preserve">Gao D, </w:t>
      </w:r>
      <w:r w:rsidR="00922773" w:rsidRPr="00AC76B8">
        <w:rPr>
          <w:rFonts w:ascii="Times New Roman" w:eastAsia="Times New Roman" w:hAnsi="Times New Roman" w:cs="Times New Roman"/>
          <w:sz w:val="24"/>
          <w:szCs w:val="24"/>
          <w:u w:val="single"/>
        </w:rPr>
        <w:t>Mueller A</w:t>
      </w:r>
      <w:r w:rsidR="00922773" w:rsidRPr="00AC76B8">
        <w:rPr>
          <w:rFonts w:ascii="Times New Roman" w:eastAsia="Times New Roman" w:hAnsi="Times New Roman" w:cs="Times New Roman"/>
          <w:sz w:val="24"/>
          <w:szCs w:val="24"/>
        </w:rPr>
        <w:t>, Holt DE, Moskalenko M, Zaccone J, Waxweiler TV, Robin TP, Nath SK. Pilot Curriculum for Continued Professional Development of Radiation Oncology Nurses. Ad</w:t>
      </w:r>
      <w:r w:rsidR="00E14594" w:rsidRPr="00AC76B8">
        <w:rPr>
          <w:rFonts w:ascii="Times New Roman" w:eastAsia="Times New Roman" w:hAnsi="Times New Roman" w:cs="Times New Roman"/>
          <w:sz w:val="24"/>
          <w:szCs w:val="24"/>
        </w:rPr>
        <w:t>vances in Radiation Oncology. 2023 September 4, 101372</w:t>
      </w:r>
      <w:r w:rsidR="000026DD" w:rsidRPr="00AC76B8">
        <w:rPr>
          <w:rFonts w:ascii="Times New Roman" w:eastAsia="Times New Roman" w:hAnsi="Times New Roman" w:cs="Times New Roman"/>
          <w:sz w:val="24"/>
          <w:szCs w:val="24"/>
        </w:rPr>
        <w:t xml:space="preserve">. </w:t>
      </w:r>
      <w:proofErr w:type="spellStart"/>
      <w:r w:rsidR="000026DD" w:rsidRPr="00AC76B8">
        <w:rPr>
          <w:rFonts w:ascii="Times New Roman" w:eastAsia="Times New Roman" w:hAnsi="Times New Roman" w:cs="Times New Roman"/>
          <w:sz w:val="24"/>
          <w:szCs w:val="24"/>
        </w:rPr>
        <w:t>doi</w:t>
      </w:r>
      <w:proofErr w:type="spellEnd"/>
      <w:r w:rsidR="000026DD" w:rsidRPr="00AC76B8">
        <w:rPr>
          <w:rFonts w:ascii="Times New Roman" w:eastAsia="Times New Roman" w:hAnsi="Times New Roman" w:cs="Times New Roman"/>
          <w:sz w:val="24"/>
          <w:szCs w:val="24"/>
        </w:rPr>
        <w:t>: 10.1016/j.adro.2023.101372</w:t>
      </w:r>
    </w:p>
    <w:p w14:paraId="167AB787" w14:textId="77777777" w:rsidR="001A6FAC" w:rsidRPr="00AC76B8" w:rsidRDefault="001A6FAC" w:rsidP="0018760F">
      <w:pPr>
        <w:pStyle w:val="PlainText"/>
        <w:jc w:val="both"/>
        <w:rPr>
          <w:rFonts w:ascii="Times New Roman" w:eastAsia="Times New Roman" w:hAnsi="Times New Roman" w:cs="Times New Roman"/>
          <w:sz w:val="24"/>
          <w:szCs w:val="24"/>
        </w:rPr>
      </w:pPr>
    </w:p>
    <w:p w14:paraId="227B1E02" w14:textId="14C6A88A" w:rsidR="001A6FAC" w:rsidRDefault="001A6FAC" w:rsidP="0018760F">
      <w:pPr>
        <w:pStyle w:val="PlainText"/>
        <w:jc w:val="both"/>
        <w:rPr>
          <w:rFonts w:ascii="Times New Roman" w:eastAsia="Times New Roman" w:hAnsi="Times New Roman" w:cs="Times New Roman"/>
          <w:sz w:val="24"/>
          <w:szCs w:val="24"/>
        </w:rPr>
      </w:pPr>
      <w:r w:rsidRPr="00AC76B8">
        <w:rPr>
          <w:rFonts w:ascii="Times New Roman" w:eastAsia="Times New Roman" w:hAnsi="Times New Roman" w:cs="Times New Roman"/>
          <w:b/>
          <w:bCs/>
          <w:sz w:val="24"/>
          <w:szCs w:val="24"/>
        </w:rPr>
        <w:t>3</w:t>
      </w:r>
      <w:r w:rsidR="00440787">
        <w:rPr>
          <w:rFonts w:ascii="Times New Roman" w:eastAsia="Times New Roman" w:hAnsi="Times New Roman" w:cs="Times New Roman"/>
          <w:b/>
          <w:bCs/>
          <w:sz w:val="24"/>
          <w:szCs w:val="24"/>
        </w:rPr>
        <w:t>0</w:t>
      </w:r>
      <w:r w:rsidRPr="00AC76B8">
        <w:rPr>
          <w:rFonts w:ascii="Times New Roman" w:eastAsia="Times New Roman" w:hAnsi="Times New Roman" w:cs="Times New Roman"/>
          <w:b/>
          <w:bCs/>
          <w:sz w:val="24"/>
          <w:szCs w:val="24"/>
        </w:rPr>
        <w:t xml:space="preserve">. </w:t>
      </w:r>
      <w:r w:rsidR="003B7D5E" w:rsidRPr="003B7D5E">
        <w:rPr>
          <w:rFonts w:ascii="Times New Roman" w:eastAsia="Times New Roman" w:hAnsi="Times New Roman" w:cs="Times New Roman"/>
          <w:sz w:val="24"/>
          <w:szCs w:val="24"/>
        </w:rPr>
        <w:t xml:space="preserve">Chuong MD, Lee P, Low DA, Kim J, </w:t>
      </w:r>
      <w:proofErr w:type="spellStart"/>
      <w:r w:rsidR="003B7D5E" w:rsidRPr="003B7D5E">
        <w:rPr>
          <w:rFonts w:ascii="Times New Roman" w:eastAsia="Times New Roman" w:hAnsi="Times New Roman" w:cs="Times New Roman"/>
          <w:sz w:val="24"/>
          <w:szCs w:val="24"/>
        </w:rPr>
        <w:t>Mittauer</w:t>
      </w:r>
      <w:proofErr w:type="spellEnd"/>
      <w:r w:rsidR="003B7D5E" w:rsidRPr="003B7D5E">
        <w:rPr>
          <w:rFonts w:ascii="Times New Roman" w:eastAsia="Times New Roman" w:hAnsi="Times New Roman" w:cs="Times New Roman"/>
          <w:sz w:val="24"/>
          <w:szCs w:val="24"/>
        </w:rPr>
        <w:t xml:space="preserve"> KE, Bassetti MF, Glide-Hurst CK, </w:t>
      </w:r>
      <w:proofErr w:type="spellStart"/>
      <w:r w:rsidR="003B7D5E" w:rsidRPr="003B7D5E">
        <w:rPr>
          <w:rFonts w:ascii="Times New Roman" w:eastAsia="Times New Roman" w:hAnsi="Times New Roman" w:cs="Times New Roman"/>
          <w:sz w:val="24"/>
          <w:szCs w:val="24"/>
        </w:rPr>
        <w:t>Raldow</w:t>
      </w:r>
      <w:proofErr w:type="spellEnd"/>
      <w:r w:rsidR="003B7D5E" w:rsidRPr="003B7D5E">
        <w:rPr>
          <w:rFonts w:ascii="Times New Roman" w:eastAsia="Times New Roman" w:hAnsi="Times New Roman" w:cs="Times New Roman"/>
          <w:sz w:val="24"/>
          <w:szCs w:val="24"/>
        </w:rPr>
        <w:t xml:space="preserve"> AC, Yang Y, </w:t>
      </w:r>
      <w:proofErr w:type="spellStart"/>
      <w:r w:rsidR="003B7D5E" w:rsidRPr="003B7D5E">
        <w:rPr>
          <w:rFonts w:ascii="Times New Roman" w:eastAsia="Times New Roman" w:hAnsi="Times New Roman" w:cs="Times New Roman"/>
          <w:sz w:val="24"/>
          <w:szCs w:val="24"/>
        </w:rPr>
        <w:t>Portelance</w:t>
      </w:r>
      <w:proofErr w:type="spellEnd"/>
      <w:r w:rsidR="003B7D5E" w:rsidRPr="003B7D5E">
        <w:rPr>
          <w:rFonts w:ascii="Times New Roman" w:eastAsia="Times New Roman" w:hAnsi="Times New Roman" w:cs="Times New Roman"/>
          <w:sz w:val="24"/>
          <w:szCs w:val="24"/>
        </w:rPr>
        <w:t xml:space="preserve"> L, Padgett KR, Zaki B, Zhang R, Kim H, Henke LE, Price AT, </w:t>
      </w:r>
      <w:proofErr w:type="spellStart"/>
      <w:r w:rsidR="003B7D5E" w:rsidRPr="003B7D5E">
        <w:rPr>
          <w:rFonts w:ascii="Times New Roman" w:eastAsia="Times New Roman" w:hAnsi="Times New Roman" w:cs="Times New Roman"/>
          <w:sz w:val="24"/>
          <w:szCs w:val="24"/>
        </w:rPr>
        <w:t>Mancias</w:t>
      </w:r>
      <w:proofErr w:type="spellEnd"/>
      <w:r w:rsidR="003B7D5E" w:rsidRPr="003B7D5E">
        <w:rPr>
          <w:rFonts w:ascii="Times New Roman" w:eastAsia="Times New Roman" w:hAnsi="Times New Roman" w:cs="Times New Roman"/>
          <w:sz w:val="24"/>
          <w:szCs w:val="24"/>
        </w:rPr>
        <w:t xml:space="preserve"> JD, Williams CL, Ng J, Pennell R, Raphael Pfeffer M, Levin D, Mueller AC, Mooney KE, Kelly P, Shah AP, </w:t>
      </w:r>
      <w:proofErr w:type="spellStart"/>
      <w:r w:rsidR="003B7D5E" w:rsidRPr="003B7D5E">
        <w:rPr>
          <w:rFonts w:ascii="Times New Roman" w:eastAsia="Times New Roman" w:hAnsi="Times New Roman" w:cs="Times New Roman"/>
          <w:sz w:val="24"/>
          <w:szCs w:val="24"/>
        </w:rPr>
        <w:t>Boldrini</w:t>
      </w:r>
      <w:proofErr w:type="spellEnd"/>
      <w:r w:rsidR="003B7D5E" w:rsidRPr="003B7D5E">
        <w:rPr>
          <w:rFonts w:ascii="Times New Roman" w:eastAsia="Times New Roman" w:hAnsi="Times New Roman" w:cs="Times New Roman"/>
          <w:sz w:val="24"/>
          <w:szCs w:val="24"/>
        </w:rPr>
        <w:t xml:space="preserve"> L, Placidi L, Fuss M, Jitendra Parikh P. Stereotactic MR-guided on-table adaptive radiation therapy (SMART) for borderline </w:t>
      </w:r>
      <w:proofErr w:type="spellStart"/>
      <w:r w:rsidR="003B7D5E" w:rsidRPr="003B7D5E">
        <w:rPr>
          <w:rFonts w:ascii="Times New Roman" w:eastAsia="Times New Roman" w:hAnsi="Times New Roman" w:cs="Times New Roman"/>
          <w:sz w:val="24"/>
          <w:szCs w:val="24"/>
        </w:rPr>
        <w:t>resectable</w:t>
      </w:r>
      <w:proofErr w:type="spellEnd"/>
      <w:r w:rsidR="003B7D5E" w:rsidRPr="003B7D5E">
        <w:rPr>
          <w:rFonts w:ascii="Times New Roman" w:eastAsia="Times New Roman" w:hAnsi="Times New Roman" w:cs="Times New Roman"/>
          <w:sz w:val="24"/>
          <w:szCs w:val="24"/>
        </w:rPr>
        <w:t xml:space="preserve"> and locally advanced pancreatic cancer: A multi-center, open-label phase 2 study. </w:t>
      </w:r>
      <w:proofErr w:type="spellStart"/>
      <w:r w:rsidR="003B7D5E" w:rsidRPr="003B7D5E">
        <w:rPr>
          <w:rFonts w:ascii="Times New Roman" w:eastAsia="Times New Roman" w:hAnsi="Times New Roman" w:cs="Times New Roman"/>
          <w:sz w:val="24"/>
          <w:szCs w:val="24"/>
        </w:rPr>
        <w:t>Radiother</w:t>
      </w:r>
      <w:proofErr w:type="spellEnd"/>
      <w:r w:rsidR="003B7D5E" w:rsidRPr="003B7D5E">
        <w:rPr>
          <w:rFonts w:ascii="Times New Roman" w:eastAsia="Times New Roman" w:hAnsi="Times New Roman" w:cs="Times New Roman"/>
          <w:sz w:val="24"/>
          <w:szCs w:val="24"/>
        </w:rPr>
        <w:t xml:space="preserve"> Oncol. 2024 </w:t>
      </w:r>
      <w:proofErr w:type="gramStart"/>
      <w:r w:rsidR="003B7D5E" w:rsidRPr="003B7D5E">
        <w:rPr>
          <w:rFonts w:ascii="Times New Roman" w:eastAsia="Times New Roman" w:hAnsi="Times New Roman" w:cs="Times New Roman"/>
          <w:sz w:val="24"/>
          <w:szCs w:val="24"/>
        </w:rPr>
        <w:t>Feb;191:110064</w:t>
      </w:r>
      <w:proofErr w:type="gramEnd"/>
      <w:r w:rsidR="003B7D5E" w:rsidRPr="003B7D5E">
        <w:rPr>
          <w:rFonts w:ascii="Times New Roman" w:eastAsia="Times New Roman" w:hAnsi="Times New Roman" w:cs="Times New Roman"/>
          <w:sz w:val="24"/>
          <w:szCs w:val="24"/>
        </w:rPr>
        <w:t xml:space="preserve">. </w:t>
      </w:r>
      <w:proofErr w:type="spellStart"/>
      <w:r w:rsidR="003B7D5E" w:rsidRPr="003B7D5E">
        <w:rPr>
          <w:rFonts w:ascii="Times New Roman" w:eastAsia="Times New Roman" w:hAnsi="Times New Roman" w:cs="Times New Roman"/>
          <w:sz w:val="24"/>
          <w:szCs w:val="24"/>
        </w:rPr>
        <w:t>doi</w:t>
      </w:r>
      <w:proofErr w:type="spellEnd"/>
      <w:r w:rsidR="003B7D5E" w:rsidRPr="003B7D5E">
        <w:rPr>
          <w:rFonts w:ascii="Times New Roman" w:eastAsia="Times New Roman" w:hAnsi="Times New Roman" w:cs="Times New Roman"/>
          <w:sz w:val="24"/>
          <w:szCs w:val="24"/>
        </w:rPr>
        <w:t xml:space="preserve">: 10.1016/j.radonc.2023.110064. </w:t>
      </w:r>
      <w:proofErr w:type="spellStart"/>
      <w:r w:rsidR="003B7D5E" w:rsidRPr="003B7D5E">
        <w:rPr>
          <w:rFonts w:ascii="Times New Roman" w:eastAsia="Times New Roman" w:hAnsi="Times New Roman" w:cs="Times New Roman"/>
          <w:sz w:val="24"/>
          <w:szCs w:val="24"/>
        </w:rPr>
        <w:t>Epub</w:t>
      </w:r>
      <w:proofErr w:type="spellEnd"/>
      <w:r w:rsidR="003B7D5E" w:rsidRPr="003B7D5E">
        <w:rPr>
          <w:rFonts w:ascii="Times New Roman" w:eastAsia="Times New Roman" w:hAnsi="Times New Roman" w:cs="Times New Roman"/>
          <w:sz w:val="24"/>
          <w:szCs w:val="24"/>
        </w:rPr>
        <w:t xml:space="preserve"> 2023 Dec 20. PubMed PMID: 38135187.</w:t>
      </w:r>
    </w:p>
    <w:p w14:paraId="6DAC43B0" w14:textId="77777777" w:rsidR="00270462" w:rsidRPr="00AC76B8" w:rsidRDefault="00270462" w:rsidP="0018760F">
      <w:pPr>
        <w:pStyle w:val="PlainText"/>
        <w:jc w:val="both"/>
        <w:rPr>
          <w:rFonts w:ascii="Times New Roman" w:eastAsia="Times New Roman" w:hAnsi="Times New Roman" w:cs="Times New Roman"/>
          <w:sz w:val="24"/>
          <w:szCs w:val="24"/>
        </w:rPr>
      </w:pPr>
    </w:p>
    <w:p w14:paraId="3A141113" w14:textId="05B08745" w:rsidR="00604F4A" w:rsidRDefault="007E2434" w:rsidP="0018760F">
      <w:pPr>
        <w:pStyle w:val="PlainText"/>
        <w:jc w:val="both"/>
        <w:rPr>
          <w:rFonts w:ascii="Times New Roman" w:eastAsia="Times New Roman" w:hAnsi="Times New Roman" w:cs="Times New Roman"/>
          <w:sz w:val="24"/>
          <w:szCs w:val="24"/>
        </w:rPr>
      </w:pPr>
      <w:r w:rsidRPr="007E2434">
        <w:rPr>
          <w:rFonts w:ascii="Times New Roman" w:eastAsia="Times New Roman" w:hAnsi="Times New Roman" w:cs="Times New Roman"/>
          <w:b/>
          <w:bCs/>
          <w:sz w:val="24"/>
          <w:szCs w:val="24"/>
        </w:rPr>
        <w:t>31.</w:t>
      </w:r>
      <w:r>
        <w:rPr>
          <w:rFonts w:ascii="Times New Roman" w:eastAsia="Times New Roman" w:hAnsi="Times New Roman" w:cs="Times New Roman"/>
          <w:sz w:val="24"/>
          <w:szCs w:val="24"/>
        </w:rPr>
        <w:t xml:space="preserve"> </w:t>
      </w:r>
      <w:proofErr w:type="spellStart"/>
      <w:r w:rsidRPr="007E2434">
        <w:rPr>
          <w:rFonts w:ascii="Times New Roman" w:eastAsia="Times New Roman" w:hAnsi="Times New Roman" w:cs="Times New Roman"/>
          <w:sz w:val="24"/>
          <w:szCs w:val="24"/>
        </w:rPr>
        <w:t>Poiset</w:t>
      </w:r>
      <w:proofErr w:type="spellEnd"/>
      <w:r w:rsidRPr="007E2434">
        <w:rPr>
          <w:rFonts w:ascii="Times New Roman" w:eastAsia="Times New Roman" w:hAnsi="Times New Roman" w:cs="Times New Roman"/>
          <w:sz w:val="24"/>
          <w:szCs w:val="24"/>
        </w:rPr>
        <w:t xml:space="preserve"> SJ, Shah S, Cappelli L, </w:t>
      </w:r>
      <w:proofErr w:type="spellStart"/>
      <w:r w:rsidRPr="007E2434">
        <w:rPr>
          <w:rFonts w:ascii="Times New Roman" w:eastAsia="Times New Roman" w:hAnsi="Times New Roman" w:cs="Times New Roman"/>
          <w:sz w:val="24"/>
          <w:szCs w:val="24"/>
        </w:rPr>
        <w:t>Anné</w:t>
      </w:r>
      <w:proofErr w:type="spellEnd"/>
      <w:r w:rsidRPr="007E2434">
        <w:rPr>
          <w:rFonts w:ascii="Times New Roman" w:eastAsia="Times New Roman" w:hAnsi="Times New Roman" w:cs="Times New Roman"/>
          <w:sz w:val="24"/>
          <w:szCs w:val="24"/>
        </w:rPr>
        <w:t xml:space="preserve"> P, Mooney KE, Werner-</w:t>
      </w:r>
      <w:proofErr w:type="spellStart"/>
      <w:r w:rsidRPr="007E2434">
        <w:rPr>
          <w:rFonts w:ascii="Times New Roman" w:eastAsia="Times New Roman" w:hAnsi="Times New Roman" w:cs="Times New Roman"/>
          <w:sz w:val="24"/>
          <w:szCs w:val="24"/>
        </w:rPr>
        <w:t>Wasik</w:t>
      </w:r>
      <w:proofErr w:type="spellEnd"/>
      <w:r w:rsidRPr="007E2434">
        <w:rPr>
          <w:rFonts w:ascii="Times New Roman" w:eastAsia="Times New Roman" w:hAnsi="Times New Roman" w:cs="Times New Roman"/>
          <w:sz w:val="24"/>
          <w:szCs w:val="24"/>
        </w:rPr>
        <w:t xml:space="preserve"> M, Laufer TS, Posey JA, Lin D, Basu Mallick A, Lavu H, Bashir B, Yeo CJ, Mueller AC. Early outcomes of MR-guided SBRT for patients with recurrent pancreatic adenocarcinoma. </w:t>
      </w:r>
      <w:proofErr w:type="spellStart"/>
      <w:r w:rsidRPr="007E2434">
        <w:rPr>
          <w:rFonts w:ascii="Times New Roman" w:eastAsia="Times New Roman" w:hAnsi="Times New Roman" w:cs="Times New Roman"/>
          <w:sz w:val="24"/>
          <w:szCs w:val="24"/>
        </w:rPr>
        <w:t>Radiat</w:t>
      </w:r>
      <w:proofErr w:type="spellEnd"/>
      <w:r w:rsidRPr="007E2434">
        <w:rPr>
          <w:rFonts w:ascii="Times New Roman" w:eastAsia="Times New Roman" w:hAnsi="Times New Roman" w:cs="Times New Roman"/>
          <w:sz w:val="24"/>
          <w:szCs w:val="24"/>
        </w:rPr>
        <w:t xml:space="preserve"> Oncol. 2024 May 29;19(1):65. </w:t>
      </w:r>
      <w:proofErr w:type="spellStart"/>
      <w:r w:rsidRPr="007E2434">
        <w:rPr>
          <w:rFonts w:ascii="Times New Roman" w:eastAsia="Times New Roman" w:hAnsi="Times New Roman" w:cs="Times New Roman"/>
          <w:sz w:val="24"/>
          <w:szCs w:val="24"/>
        </w:rPr>
        <w:t>doi</w:t>
      </w:r>
      <w:proofErr w:type="spellEnd"/>
      <w:r w:rsidRPr="007E2434">
        <w:rPr>
          <w:rFonts w:ascii="Times New Roman" w:eastAsia="Times New Roman" w:hAnsi="Times New Roman" w:cs="Times New Roman"/>
          <w:sz w:val="24"/>
          <w:szCs w:val="24"/>
        </w:rPr>
        <w:t>: 10.1186/s13014-024-02457-y. PubMed PMID: 38812040; PubMed Central PMCID: PMC11138072.</w:t>
      </w:r>
    </w:p>
    <w:p w14:paraId="451A6B2C" w14:textId="77777777" w:rsidR="007E2434" w:rsidRDefault="007E2434" w:rsidP="0018760F">
      <w:pPr>
        <w:pStyle w:val="PlainText"/>
        <w:jc w:val="both"/>
        <w:rPr>
          <w:rFonts w:ascii="Times New Roman" w:eastAsia="Times New Roman" w:hAnsi="Times New Roman" w:cs="Times New Roman"/>
          <w:sz w:val="24"/>
          <w:szCs w:val="24"/>
        </w:rPr>
      </w:pPr>
    </w:p>
    <w:p w14:paraId="48442B4A" w14:textId="0803AA96" w:rsidR="007E2434" w:rsidRDefault="007E2434" w:rsidP="007E2434">
      <w:pPr>
        <w:pStyle w:val="PlainTex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sidRPr="005A0EE0">
        <w:rPr>
          <w:rFonts w:ascii="Times New Roman" w:eastAsia="Times New Roman" w:hAnsi="Times New Roman" w:cs="Times New Roman"/>
          <w:b/>
          <w:sz w:val="24"/>
          <w:szCs w:val="24"/>
        </w:rPr>
        <w:t xml:space="preserve">. </w:t>
      </w:r>
      <w:r w:rsidRPr="005A0EE0">
        <w:rPr>
          <w:rFonts w:ascii="Times New Roman" w:eastAsia="Times New Roman" w:hAnsi="Times New Roman" w:cs="Times New Roman"/>
          <w:sz w:val="24"/>
          <w:szCs w:val="24"/>
        </w:rPr>
        <w:t xml:space="preserve">Holt DE, Carr AL, Roberts S, Milgrom SA, </w:t>
      </w:r>
      <w:proofErr w:type="spellStart"/>
      <w:r w:rsidRPr="005A0EE0">
        <w:rPr>
          <w:rFonts w:ascii="Times New Roman" w:eastAsia="Times New Roman" w:hAnsi="Times New Roman" w:cs="Times New Roman"/>
          <w:sz w:val="24"/>
          <w:szCs w:val="24"/>
        </w:rPr>
        <w:t>Kolva</w:t>
      </w:r>
      <w:proofErr w:type="spellEnd"/>
      <w:r w:rsidRPr="005A0EE0">
        <w:rPr>
          <w:rFonts w:ascii="Times New Roman" w:eastAsia="Times New Roman" w:hAnsi="Times New Roman" w:cs="Times New Roman"/>
          <w:sz w:val="24"/>
          <w:szCs w:val="24"/>
        </w:rPr>
        <w:t xml:space="preserve"> E, Kavanagh BD, Switzer GE, Eitel C, Nelson J, Miller B, Shiao J, </w:t>
      </w:r>
      <w:r w:rsidRPr="005A0EE0">
        <w:rPr>
          <w:rFonts w:ascii="Times New Roman" w:eastAsia="Times New Roman" w:hAnsi="Times New Roman" w:cs="Times New Roman"/>
          <w:sz w:val="24"/>
          <w:szCs w:val="24"/>
          <w:u w:val="single"/>
        </w:rPr>
        <w:t>Mueller AC</w:t>
      </w:r>
      <w:r w:rsidRPr="005A0EE0">
        <w:rPr>
          <w:rFonts w:ascii="Times New Roman" w:eastAsia="Times New Roman" w:hAnsi="Times New Roman" w:cs="Times New Roman"/>
          <w:sz w:val="24"/>
          <w:szCs w:val="24"/>
        </w:rPr>
        <w:t xml:space="preserve">, Karam S, Clapp T. 3D Virtual Reality Volumetric Imaging Review Significantly Improves Cancer Patient Understanding and Education. </w:t>
      </w:r>
      <w:r>
        <w:rPr>
          <w:rFonts w:ascii="Times New Roman" w:eastAsia="Times New Roman" w:hAnsi="Times New Roman" w:cs="Times New Roman"/>
          <w:sz w:val="24"/>
          <w:szCs w:val="24"/>
        </w:rPr>
        <w:t>Under Review.</w:t>
      </w:r>
    </w:p>
    <w:p w14:paraId="6B918264" w14:textId="77777777" w:rsidR="007E2434" w:rsidRPr="007E2434" w:rsidRDefault="007E2434" w:rsidP="0018760F">
      <w:pPr>
        <w:pStyle w:val="PlainText"/>
        <w:jc w:val="both"/>
        <w:rPr>
          <w:rFonts w:ascii="Times New Roman" w:eastAsia="Times New Roman" w:hAnsi="Times New Roman" w:cs="Times New Roman"/>
          <w:sz w:val="24"/>
          <w:szCs w:val="24"/>
        </w:rPr>
      </w:pPr>
    </w:p>
    <w:p w14:paraId="6BD483EC" w14:textId="77777777" w:rsidR="002D7DF5" w:rsidRDefault="002D7DF5" w:rsidP="0018760F">
      <w:pPr>
        <w:pStyle w:val="NormalWeb"/>
        <w:spacing w:before="0" w:beforeAutospacing="0" w:after="0" w:afterAutospacing="0"/>
        <w:jc w:val="both"/>
        <w:rPr>
          <w:b/>
          <w:lang w:val="en"/>
        </w:rPr>
      </w:pPr>
    </w:p>
    <w:p w14:paraId="74C38236" w14:textId="0D28A87D" w:rsidR="001E0FBB" w:rsidRPr="005A0EE0" w:rsidRDefault="002700B9" w:rsidP="0018760F">
      <w:pPr>
        <w:pStyle w:val="NormalWeb"/>
        <w:spacing w:before="0" w:beforeAutospacing="0" w:after="0" w:afterAutospacing="0"/>
        <w:jc w:val="both"/>
        <w:rPr>
          <w:b/>
          <w:lang w:val="en"/>
        </w:rPr>
      </w:pPr>
      <w:r w:rsidRPr="005A0EE0">
        <w:rPr>
          <w:b/>
          <w:lang w:val="en"/>
        </w:rPr>
        <w:t>Book Chapters:</w:t>
      </w:r>
    </w:p>
    <w:p w14:paraId="2CE56651" w14:textId="0C862E1D" w:rsidR="008A359C" w:rsidRPr="005A0EE0" w:rsidRDefault="64934C0C" w:rsidP="0018760F">
      <w:pPr>
        <w:pStyle w:val="NormalWeb"/>
        <w:numPr>
          <w:ilvl w:val="0"/>
          <w:numId w:val="23"/>
        </w:numPr>
        <w:spacing w:before="0" w:beforeAutospacing="0" w:after="0" w:afterAutospacing="0"/>
        <w:jc w:val="both"/>
        <w:rPr>
          <w:b/>
          <w:bCs/>
          <w:lang w:val="en"/>
        </w:rPr>
      </w:pPr>
      <w:r w:rsidRPr="005A0EE0">
        <w:rPr>
          <w:u w:val="single"/>
          <w:lang w:val="en"/>
        </w:rPr>
        <w:t>Mueller AC</w:t>
      </w:r>
      <w:r w:rsidRPr="005A0EE0">
        <w:rPr>
          <w:lang w:val="en"/>
        </w:rPr>
        <w:t xml:space="preserve">, Stokes WA, Thornton D, Schefter T. Non-Colorectal Liver Metastases. Practical Guides in Radiation Oncology: Gastrointestinal Malignancies, A Practical Guide on Treatment Techniques. Russo, </w:t>
      </w:r>
      <w:proofErr w:type="spellStart"/>
      <w:r w:rsidRPr="005A0EE0">
        <w:rPr>
          <w:lang w:val="en"/>
        </w:rPr>
        <w:t>Hoffe</w:t>
      </w:r>
      <w:proofErr w:type="spellEnd"/>
      <w:r w:rsidRPr="005A0EE0">
        <w:rPr>
          <w:lang w:val="en"/>
        </w:rPr>
        <w:t xml:space="preserve">, Kim. Springer 2018. Chapter 6, p145-170. </w:t>
      </w:r>
    </w:p>
    <w:p w14:paraId="038AE939" w14:textId="1139E247" w:rsidR="00904570" w:rsidRPr="005A0EE0" w:rsidRDefault="64934C0C" w:rsidP="0018760F">
      <w:pPr>
        <w:pStyle w:val="NormalWeb"/>
        <w:numPr>
          <w:ilvl w:val="0"/>
          <w:numId w:val="23"/>
        </w:numPr>
        <w:spacing w:before="0" w:beforeAutospacing="0" w:after="0" w:afterAutospacing="0"/>
        <w:jc w:val="both"/>
        <w:rPr>
          <w:b/>
          <w:bCs/>
          <w:lang w:val="en"/>
        </w:rPr>
      </w:pPr>
      <w:r w:rsidRPr="005A0EE0">
        <w:rPr>
          <w:u w:val="single"/>
          <w:lang w:val="en"/>
        </w:rPr>
        <w:t>Mueller AC</w:t>
      </w:r>
      <w:r w:rsidRPr="005A0EE0">
        <w:rPr>
          <w:lang w:val="en"/>
        </w:rPr>
        <w:t xml:space="preserve">, Pugh TJ. Proton Therapy for Prostate Cancer. Practical Guides in Radiation Oncology: Genitourinary Malignancies, A Practical Guide on Treatment Techniques. Solanki, Chen. Springer, </w:t>
      </w:r>
      <w:r w:rsidR="003D75B0" w:rsidRPr="005A0EE0">
        <w:rPr>
          <w:lang w:val="en"/>
        </w:rPr>
        <w:t>2020</w:t>
      </w:r>
      <w:r w:rsidR="0046261B" w:rsidRPr="005A0EE0">
        <w:rPr>
          <w:lang w:val="en"/>
        </w:rPr>
        <w:t>, p169-187</w:t>
      </w:r>
      <w:r w:rsidRPr="005A0EE0">
        <w:rPr>
          <w:lang w:val="en"/>
        </w:rPr>
        <w:t xml:space="preserve">. </w:t>
      </w:r>
    </w:p>
    <w:p w14:paraId="74AA6C05" w14:textId="7E598278" w:rsidR="00093B53" w:rsidRPr="005A0EE0" w:rsidRDefault="00093B53" w:rsidP="0018760F">
      <w:pPr>
        <w:pStyle w:val="NormalWeb"/>
        <w:numPr>
          <w:ilvl w:val="0"/>
          <w:numId w:val="23"/>
        </w:numPr>
        <w:spacing w:before="0" w:beforeAutospacing="0" w:after="0" w:afterAutospacing="0"/>
        <w:jc w:val="both"/>
        <w:rPr>
          <w:b/>
          <w:bCs/>
          <w:lang w:val="en"/>
        </w:rPr>
      </w:pPr>
      <w:proofErr w:type="spellStart"/>
      <w:r w:rsidRPr="005A0EE0">
        <w:rPr>
          <w:bCs/>
          <w:lang w:val="en"/>
        </w:rPr>
        <w:t>Ocuin</w:t>
      </w:r>
      <w:proofErr w:type="spellEnd"/>
      <w:r w:rsidRPr="005A0EE0">
        <w:rPr>
          <w:bCs/>
          <w:lang w:val="en"/>
        </w:rPr>
        <w:t xml:space="preserve"> LM, Winter JM, Brody JR, Posey JA, </w:t>
      </w:r>
      <w:r w:rsidRPr="005A0EE0">
        <w:rPr>
          <w:bCs/>
          <w:u w:val="single"/>
          <w:lang w:val="en"/>
        </w:rPr>
        <w:t>Mueller AC</w:t>
      </w:r>
      <w:r w:rsidRPr="005A0EE0">
        <w:rPr>
          <w:bCs/>
          <w:lang w:val="en"/>
        </w:rPr>
        <w:t>, Yeo CJ. Cancer Principles and Practice of Oncology, 12</w:t>
      </w:r>
      <w:r w:rsidRPr="005A0EE0">
        <w:rPr>
          <w:bCs/>
          <w:vertAlign w:val="superscript"/>
          <w:lang w:val="en"/>
        </w:rPr>
        <w:t>th</w:t>
      </w:r>
      <w:r w:rsidRPr="005A0EE0">
        <w:rPr>
          <w:bCs/>
          <w:lang w:val="en"/>
        </w:rPr>
        <w:t xml:space="preserve"> edition. 2022. Chapter 55. Cancer of the Pancreas. </w:t>
      </w:r>
    </w:p>
    <w:p w14:paraId="72C803CC" w14:textId="1F2E8AF6" w:rsidR="001663FD" w:rsidRPr="005A0EE0" w:rsidRDefault="001663FD" w:rsidP="0018760F">
      <w:pPr>
        <w:autoSpaceDE w:val="0"/>
        <w:autoSpaceDN w:val="0"/>
        <w:adjustRightInd w:val="0"/>
        <w:spacing w:after="0"/>
        <w:jc w:val="both"/>
        <w:rPr>
          <w:rFonts w:ascii="Times New Roman" w:hAnsi="Times New Roman" w:cs="Times New Roman"/>
          <w:b/>
        </w:rPr>
      </w:pPr>
    </w:p>
    <w:p w14:paraId="5795BBAF" w14:textId="361C421C" w:rsidR="00C65B9F" w:rsidRPr="005A0EE0" w:rsidRDefault="00C65B9F" w:rsidP="0018760F">
      <w:pPr>
        <w:autoSpaceDE w:val="0"/>
        <w:autoSpaceDN w:val="0"/>
        <w:adjustRightInd w:val="0"/>
        <w:spacing w:after="0"/>
        <w:jc w:val="both"/>
        <w:rPr>
          <w:rFonts w:ascii="Times New Roman" w:hAnsi="Times New Roman" w:cs="Times New Roman"/>
          <w:b/>
        </w:rPr>
      </w:pPr>
      <w:r w:rsidRPr="005A0EE0">
        <w:rPr>
          <w:rFonts w:ascii="Times New Roman" w:hAnsi="Times New Roman" w:cs="Times New Roman"/>
          <w:b/>
        </w:rPr>
        <w:t>Invited Talks:</w:t>
      </w:r>
    </w:p>
    <w:p w14:paraId="7520FDEA" w14:textId="13582270" w:rsidR="00C65B9F" w:rsidRPr="007D7CC2" w:rsidRDefault="00C65B9F" w:rsidP="0018760F">
      <w:pPr>
        <w:pStyle w:val="ListParagraph"/>
        <w:numPr>
          <w:ilvl w:val="0"/>
          <w:numId w:val="30"/>
        </w:numPr>
        <w:autoSpaceDE w:val="0"/>
        <w:autoSpaceDN w:val="0"/>
        <w:adjustRightInd w:val="0"/>
        <w:spacing w:after="0"/>
        <w:jc w:val="both"/>
        <w:rPr>
          <w:rFonts w:ascii="Times New Roman" w:hAnsi="Times New Roman" w:cs="Times New Roman"/>
          <w:bCs/>
        </w:rPr>
      </w:pPr>
      <w:r w:rsidRPr="007D7CC2">
        <w:rPr>
          <w:rFonts w:ascii="Times New Roman" w:hAnsi="Times New Roman" w:cs="Times New Roman"/>
          <w:bCs/>
        </w:rPr>
        <w:t xml:space="preserve">The use of </w:t>
      </w:r>
      <w:proofErr w:type="spellStart"/>
      <w:r w:rsidRPr="007D7CC2">
        <w:rPr>
          <w:rFonts w:ascii="Times New Roman" w:hAnsi="Times New Roman" w:cs="Times New Roman"/>
          <w:bCs/>
        </w:rPr>
        <w:t>MRgRT</w:t>
      </w:r>
      <w:proofErr w:type="spellEnd"/>
      <w:r w:rsidRPr="007D7CC2">
        <w:rPr>
          <w:rFonts w:ascii="Times New Roman" w:hAnsi="Times New Roman" w:cs="Times New Roman"/>
          <w:bCs/>
        </w:rPr>
        <w:t xml:space="preserve"> in the treatment of Pancreatic Cancer. University of Colorado Radiation Oncology Residency Program. 5</w:t>
      </w:r>
      <w:r w:rsidR="00704D6A">
        <w:rPr>
          <w:rFonts w:ascii="Times New Roman" w:hAnsi="Times New Roman" w:cs="Times New Roman"/>
          <w:bCs/>
        </w:rPr>
        <w:t>/</w:t>
      </w:r>
      <w:r w:rsidRPr="007D7CC2">
        <w:rPr>
          <w:rFonts w:ascii="Times New Roman" w:hAnsi="Times New Roman" w:cs="Times New Roman"/>
          <w:bCs/>
        </w:rPr>
        <w:t>7</w:t>
      </w:r>
      <w:r w:rsidR="00704D6A">
        <w:rPr>
          <w:rFonts w:ascii="Times New Roman" w:hAnsi="Times New Roman" w:cs="Times New Roman"/>
          <w:bCs/>
        </w:rPr>
        <w:t>/</w:t>
      </w:r>
      <w:r w:rsidRPr="007D7CC2">
        <w:rPr>
          <w:rFonts w:ascii="Times New Roman" w:hAnsi="Times New Roman" w:cs="Times New Roman"/>
          <w:bCs/>
        </w:rPr>
        <w:t>21</w:t>
      </w:r>
    </w:p>
    <w:p w14:paraId="78F2477C" w14:textId="0F0DAFE6" w:rsidR="00C65B9F" w:rsidRPr="007D7CC2" w:rsidRDefault="00C65B9F" w:rsidP="0018760F">
      <w:pPr>
        <w:pStyle w:val="ListParagraph"/>
        <w:numPr>
          <w:ilvl w:val="0"/>
          <w:numId w:val="30"/>
        </w:numPr>
        <w:autoSpaceDE w:val="0"/>
        <w:autoSpaceDN w:val="0"/>
        <w:adjustRightInd w:val="0"/>
        <w:spacing w:after="0"/>
        <w:jc w:val="both"/>
        <w:rPr>
          <w:rFonts w:ascii="Times New Roman" w:hAnsi="Times New Roman" w:cs="Times New Roman"/>
          <w:bCs/>
        </w:rPr>
      </w:pPr>
      <w:r w:rsidRPr="007D7CC2">
        <w:rPr>
          <w:rFonts w:ascii="Times New Roman" w:hAnsi="Times New Roman" w:cs="Times New Roman"/>
          <w:bCs/>
        </w:rPr>
        <w:t>The role of RT in Pancreatic Cancer. Thomas Jefferson University Pancreas and Related Cancers Symposium, 6</w:t>
      </w:r>
      <w:r w:rsidR="00704D6A">
        <w:rPr>
          <w:rFonts w:ascii="Times New Roman" w:hAnsi="Times New Roman" w:cs="Times New Roman"/>
          <w:bCs/>
        </w:rPr>
        <w:t>/</w:t>
      </w:r>
      <w:r w:rsidRPr="007D7CC2">
        <w:rPr>
          <w:rFonts w:ascii="Times New Roman" w:hAnsi="Times New Roman" w:cs="Times New Roman"/>
          <w:bCs/>
        </w:rPr>
        <w:t>11</w:t>
      </w:r>
      <w:r w:rsidR="00704D6A">
        <w:rPr>
          <w:rFonts w:ascii="Times New Roman" w:hAnsi="Times New Roman" w:cs="Times New Roman"/>
          <w:bCs/>
        </w:rPr>
        <w:t>/</w:t>
      </w:r>
      <w:r w:rsidRPr="007D7CC2">
        <w:rPr>
          <w:rFonts w:ascii="Times New Roman" w:hAnsi="Times New Roman" w:cs="Times New Roman"/>
          <w:bCs/>
        </w:rPr>
        <w:t>21</w:t>
      </w:r>
    </w:p>
    <w:p w14:paraId="41A26141" w14:textId="3F70F1C6" w:rsidR="008A2E6B" w:rsidRPr="007D7CC2" w:rsidRDefault="008A2E6B" w:rsidP="0018760F">
      <w:pPr>
        <w:pStyle w:val="ListParagraph"/>
        <w:numPr>
          <w:ilvl w:val="0"/>
          <w:numId w:val="30"/>
        </w:numPr>
        <w:autoSpaceDE w:val="0"/>
        <w:autoSpaceDN w:val="0"/>
        <w:adjustRightInd w:val="0"/>
        <w:spacing w:after="0"/>
        <w:jc w:val="both"/>
        <w:rPr>
          <w:rFonts w:ascii="Times New Roman" w:hAnsi="Times New Roman" w:cs="Times New Roman"/>
          <w:bCs/>
        </w:rPr>
      </w:pPr>
      <w:r w:rsidRPr="007D7CC2">
        <w:rPr>
          <w:rFonts w:ascii="Times New Roman" w:hAnsi="Times New Roman" w:cs="Times New Roman"/>
          <w:bCs/>
        </w:rPr>
        <w:t>Advances in RT in treating Pancreatic Cancer. 17</w:t>
      </w:r>
      <w:r w:rsidRPr="007D7CC2">
        <w:rPr>
          <w:rFonts w:ascii="Times New Roman" w:hAnsi="Times New Roman" w:cs="Times New Roman"/>
          <w:bCs/>
          <w:vertAlign w:val="superscript"/>
        </w:rPr>
        <w:t>th</w:t>
      </w:r>
      <w:r w:rsidRPr="007D7CC2">
        <w:rPr>
          <w:rFonts w:ascii="Times New Roman" w:hAnsi="Times New Roman" w:cs="Times New Roman"/>
          <w:bCs/>
        </w:rPr>
        <w:t xml:space="preserve"> Annual Pancreatic Cancer and Related Diseases Patient Symposium. Thomas Jefferson University. 11</w:t>
      </w:r>
      <w:r w:rsidR="00704D6A">
        <w:rPr>
          <w:rFonts w:ascii="Times New Roman" w:hAnsi="Times New Roman" w:cs="Times New Roman"/>
          <w:bCs/>
        </w:rPr>
        <w:t>/</w:t>
      </w:r>
      <w:r w:rsidRPr="007D7CC2">
        <w:rPr>
          <w:rFonts w:ascii="Times New Roman" w:hAnsi="Times New Roman" w:cs="Times New Roman"/>
          <w:bCs/>
        </w:rPr>
        <w:t>12</w:t>
      </w:r>
      <w:r w:rsidR="00704D6A">
        <w:rPr>
          <w:rFonts w:ascii="Times New Roman" w:hAnsi="Times New Roman" w:cs="Times New Roman"/>
          <w:bCs/>
        </w:rPr>
        <w:t>/</w:t>
      </w:r>
      <w:r w:rsidRPr="007D7CC2">
        <w:rPr>
          <w:rFonts w:ascii="Times New Roman" w:hAnsi="Times New Roman" w:cs="Times New Roman"/>
          <w:bCs/>
        </w:rPr>
        <w:t>21</w:t>
      </w:r>
    </w:p>
    <w:p w14:paraId="1DBCC2A9" w14:textId="40FA7810" w:rsidR="00C05540" w:rsidRDefault="00C05540" w:rsidP="0018760F">
      <w:pPr>
        <w:pStyle w:val="ListParagraph"/>
        <w:numPr>
          <w:ilvl w:val="0"/>
          <w:numId w:val="30"/>
        </w:numPr>
        <w:autoSpaceDE w:val="0"/>
        <w:autoSpaceDN w:val="0"/>
        <w:adjustRightInd w:val="0"/>
        <w:spacing w:after="0"/>
        <w:jc w:val="both"/>
        <w:rPr>
          <w:rFonts w:ascii="Times New Roman" w:hAnsi="Times New Roman" w:cs="Times New Roman"/>
          <w:bCs/>
        </w:rPr>
      </w:pPr>
      <w:r w:rsidRPr="007D7CC2">
        <w:rPr>
          <w:rFonts w:ascii="Times New Roman" w:hAnsi="Times New Roman" w:cs="Times New Roman"/>
          <w:bCs/>
        </w:rPr>
        <w:t>Recent advances in Prostate Radiation Therapy. Thomas Jefferson University Urology Grand Rounds, 12/2/21</w:t>
      </w:r>
    </w:p>
    <w:p w14:paraId="0A8A7669" w14:textId="77777777" w:rsidR="007F54D7" w:rsidRDefault="007F54D7" w:rsidP="0018760F">
      <w:pPr>
        <w:pStyle w:val="ListParagraph"/>
        <w:numPr>
          <w:ilvl w:val="0"/>
          <w:numId w:val="30"/>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Use of </w:t>
      </w:r>
      <w:proofErr w:type="spellStart"/>
      <w:r>
        <w:rPr>
          <w:rFonts w:ascii="Times New Roman" w:hAnsi="Times New Roman" w:cs="Times New Roman"/>
        </w:rPr>
        <w:t>MRgRT</w:t>
      </w:r>
      <w:proofErr w:type="spellEnd"/>
      <w:r>
        <w:rPr>
          <w:rFonts w:ascii="Times New Roman" w:hAnsi="Times New Roman" w:cs="Times New Roman"/>
        </w:rPr>
        <w:t xml:space="preserve"> to increase efficacy and reduce toxicity of RT. TJU Nursing Retreat May 16, 2023. </w:t>
      </w:r>
    </w:p>
    <w:p w14:paraId="7CED4EF7" w14:textId="0D28832C" w:rsidR="007F54D7" w:rsidRPr="005A0EE0" w:rsidRDefault="007F54D7" w:rsidP="0018760F">
      <w:pPr>
        <w:pStyle w:val="ListParagraph"/>
        <w:numPr>
          <w:ilvl w:val="0"/>
          <w:numId w:val="30"/>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Updates in use of RT in pancreatic cancer. TJU Pancreas Cancer and Related Malignancies CME course. </w:t>
      </w:r>
      <w:r w:rsidR="00886490">
        <w:rPr>
          <w:rFonts w:ascii="Times New Roman" w:hAnsi="Times New Roman" w:cs="Times New Roman"/>
        </w:rPr>
        <w:t>June</w:t>
      </w:r>
      <w:r>
        <w:rPr>
          <w:rFonts w:ascii="Times New Roman" w:hAnsi="Times New Roman" w:cs="Times New Roman"/>
        </w:rPr>
        <w:t xml:space="preserve"> 29, 2023.</w:t>
      </w:r>
    </w:p>
    <w:p w14:paraId="339F8A54" w14:textId="77777777" w:rsidR="007F54D7" w:rsidRPr="007F54D7" w:rsidRDefault="007F54D7" w:rsidP="0018760F">
      <w:pPr>
        <w:autoSpaceDE w:val="0"/>
        <w:autoSpaceDN w:val="0"/>
        <w:adjustRightInd w:val="0"/>
        <w:spacing w:after="0"/>
        <w:jc w:val="both"/>
        <w:rPr>
          <w:rFonts w:ascii="Times New Roman" w:hAnsi="Times New Roman" w:cs="Times New Roman"/>
          <w:bCs/>
        </w:rPr>
      </w:pPr>
    </w:p>
    <w:p w14:paraId="343F232E" w14:textId="5E77CE7E" w:rsidR="001663FD" w:rsidRPr="005A0EE0" w:rsidRDefault="001663FD" w:rsidP="0018760F">
      <w:pPr>
        <w:autoSpaceDE w:val="0"/>
        <w:autoSpaceDN w:val="0"/>
        <w:adjustRightInd w:val="0"/>
        <w:spacing w:after="0"/>
        <w:jc w:val="both"/>
        <w:rPr>
          <w:rFonts w:ascii="Times New Roman" w:hAnsi="Times New Roman" w:cs="Times New Roman"/>
          <w:b/>
        </w:rPr>
      </w:pPr>
    </w:p>
    <w:p w14:paraId="24CD7A26" w14:textId="29F9483F" w:rsidR="001A2139" w:rsidRPr="005A0EE0" w:rsidRDefault="00B33862" w:rsidP="0018760F">
      <w:pPr>
        <w:autoSpaceDE w:val="0"/>
        <w:autoSpaceDN w:val="0"/>
        <w:adjustRightInd w:val="0"/>
        <w:spacing w:after="0"/>
        <w:jc w:val="both"/>
        <w:rPr>
          <w:rFonts w:ascii="Times New Roman" w:hAnsi="Times New Roman" w:cs="Times New Roman"/>
          <w:b/>
        </w:rPr>
      </w:pPr>
      <w:r w:rsidRPr="005A0EE0">
        <w:rPr>
          <w:rFonts w:ascii="Times New Roman" w:hAnsi="Times New Roman" w:cs="Times New Roman"/>
          <w:b/>
        </w:rPr>
        <w:t>Selected</w:t>
      </w:r>
      <w:r w:rsidR="00C65B9F" w:rsidRPr="005A0EE0">
        <w:rPr>
          <w:rFonts w:ascii="Times New Roman" w:hAnsi="Times New Roman" w:cs="Times New Roman"/>
          <w:b/>
        </w:rPr>
        <w:t xml:space="preserve"> </w:t>
      </w:r>
      <w:r w:rsidR="00B3724C" w:rsidRPr="005A0EE0">
        <w:rPr>
          <w:rFonts w:ascii="Times New Roman" w:hAnsi="Times New Roman" w:cs="Times New Roman"/>
          <w:b/>
        </w:rPr>
        <w:t>presentations</w:t>
      </w:r>
      <w:r w:rsidR="001A2139" w:rsidRPr="005A0EE0">
        <w:rPr>
          <w:rFonts w:ascii="Times New Roman" w:hAnsi="Times New Roman" w:cs="Times New Roman"/>
          <w:b/>
        </w:rPr>
        <w:t>:</w:t>
      </w:r>
    </w:p>
    <w:p w14:paraId="4EB74273" w14:textId="05F05245" w:rsidR="001A2139" w:rsidRPr="005A0EE0"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5A0EE0">
        <w:rPr>
          <w:rFonts w:ascii="Times New Roman" w:hAnsi="Times New Roman" w:cs="Times New Roman"/>
        </w:rPr>
        <w:t>miRNAs in Breast Cancer: Regulation by the DNA damage response and p53 status.</w:t>
      </w:r>
      <w:r w:rsidR="00991B7E" w:rsidRPr="005A0EE0">
        <w:rPr>
          <w:rFonts w:ascii="Times New Roman" w:hAnsi="Times New Roman" w:cs="Times New Roman"/>
        </w:rPr>
        <w:t xml:space="preserve"> </w:t>
      </w:r>
      <w:r w:rsidRPr="005A0EE0">
        <w:rPr>
          <w:rFonts w:ascii="Times New Roman" w:hAnsi="Times New Roman" w:cs="Times New Roman"/>
        </w:rPr>
        <w:t>University of Virginia, MSTP retreat, August 1, 2009</w:t>
      </w:r>
    </w:p>
    <w:p w14:paraId="4695D1FF" w14:textId="460A2717" w:rsidR="001A2139" w:rsidRPr="007D7CC2" w:rsidRDefault="001A2139" w:rsidP="0018760F">
      <w:pPr>
        <w:pStyle w:val="ListParagraph"/>
        <w:numPr>
          <w:ilvl w:val="0"/>
          <w:numId w:val="15"/>
        </w:numPr>
        <w:autoSpaceDE w:val="0"/>
        <w:autoSpaceDN w:val="0"/>
        <w:adjustRightInd w:val="0"/>
        <w:spacing w:after="0"/>
        <w:jc w:val="both"/>
        <w:rPr>
          <w:rFonts w:ascii="Times New Roman" w:hAnsi="Times New Roman" w:cs="Times New Roman"/>
          <w:bCs/>
        </w:rPr>
      </w:pPr>
      <w:r w:rsidRPr="007D7CC2">
        <w:rPr>
          <w:rFonts w:ascii="Times New Roman" w:hAnsi="Times New Roman" w:cs="Times New Roman"/>
          <w:bCs/>
        </w:rPr>
        <w:t>The miR99 family of microRNAs regulates the DNA damage response. CDMRP Era of</w:t>
      </w:r>
      <w:r w:rsidR="005A2512" w:rsidRPr="007D7CC2">
        <w:rPr>
          <w:rFonts w:ascii="Times New Roman" w:hAnsi="Times New Roman" w:cs="Times New Roman"/>
          <w:bCs/>
        </w:rPr>
        <w:t xml:space="preserve"> </w:t>
      </w:r>
      <w:r w:rsidRPr="007D7CC2">
        <w:rPr>
          <w:rFonts w:ascii="Times New Roman" w:hAnsi="Times New Roman" w:cs="Times New Roman"/>
          <w:bCs/>
        </w:rPr>
        <w:t>Hope conference. Orlando, FL. August 4, 2011</w:t>
      </w:r>
    </w:p>
    <w:p w14:paraId="7CA60ACF" w14:textId="3A524C7C" w:rsidR="001A2139" w:rsidRPr="005A0EE0"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5A0EE0">
        <w:rPr>
          <w:rFonts w:ascii="Times New Roman" w:hAnsi="Times New Roman" w:cs="Times New Roman"/>
        </w:rPr>
        <w:t>MUNC: A Myogenic lncRNA. University of Virginia, MSTP Retreat, August 14, 2012</w:t>
      </w:r>
    </w:p>
    <w:p w14:paraId="6D474433" w14:textId="1ED31CEE" w:rsidR="001A2139" w:rsidRPr="005A0EE0"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5A0EE0">
        <w:rPr>
          <w:rFonts w:ascii="Times New Roman" w:hAnsi="Times New Roman" w:cs="Times New Roman"/>
        </w:rPr>
        <w:t>MUNC: A long non-coding RNA required for muscle differentiation. University of Virginia,</w:t>
      </w:r>
      <w:r w:rsidR="005A2512" w:rsidRPr="005A0EE0">
        <w:rPr>
          <w:rFonts w:ascii="Times New Roman" w:hAnsi="Times New Roman" w:cs="Times New Roman"/>
        </w:rPr>
        <w:t xml:space="preserve"> </w:t>
      </w:r>
      <w:r w:rsidRPr="005A0EE0">
        <w:rPr>
          <w:rFonts w:ascii="Times New Roman" w:hAnsi="Times New Roman" w:cs="Times New Roman"/>
        </w:rPr>
        <w:t>GBS4 Seminar Series. February 7, 2013</w:t>
      </w:r>
    </w:p>
    <w:p w14:paraId="24EA1522" w14:textId="23119E4A" w:rsidR="001A2139" w:rsidRPr="007D7CC2" w:rsidRDefault="001A2139" w:rsidP="0018760F">
      <w:pPr>
        <w:pStyle w:val="ListParagraph"/>
        <w:numPr>
          <w:ilvl w:val="0"/>
          <w:numId w:val="15"/>
        </w:numPr>
        <w:autoSpaceDE w:val="0"/>
        <w:autoSpaceDN w:val="0"/>
        <w:adjustRightInd w:val="0"/>
        <w:spacing w:after="0"/>
        <w:jc w:val="both"/>
        <w:rPr>
          <w:rFonts w:ascii="Times New Roman" w:hAnsi="Times New Roman" w:cs="Times New Roman"/>
          <w:bCs/>
        </w:rPr>
      </w:pPr>
      <w:r w:rsidRPr="007D7CC2">
        <w:rPr>
          <w:rFonts w:ascii="Times New Roman" w:hAnsi="Times New Roman" w:cs="Times New Roman"/>
          <w:bCs/>
        </w:rPr>
        <w:t>MUNC: A long non-coding RNA required for muscle differentiation. University of Virginia,</w:t>
      </w:r>
      <w:r w:rsidR="005A2512" w:rsidRPr="007D7CC2">
        <w:rPr>
          <w:rFonts w:ascii="Times New Roman" w:hAnsi="Times New Roman" w:cs="Times New Roman"/>
          <w:bCs/>
        </w:rPr>
        <w:t xml:space="preserve"> </w:t>
      </w:r>
      <w:r w:rsidRPr="007D7CC2">
        <w:rPr>
          <w:rFonts w:ascii="Times New Roman" w:hAnsi="Times New Roman" w:cs="Times New Roman"/>
          <w:bCs/>
        </w:rPr>
        <w:t>BMG Symposium, Hamlin Award Research Presentation. May 5, 2014</w:t>
      </w:r>
    </w:p>
    <w:p w14:paraId="75F24DA7" w14:textId="7ECF0958" w:rsidR="00E71642" w:rsidRPr="005A0EE0" w:rsidRDefault="00E71642" w:rsidP="0018760F">
      <w:pPr>
        <w:pStyle w:val="ListParagraph"/>
        <w:numPr>
          <w:ilvl w:val="0"/>
          <w:numId w:val="15"/>
        </w:numPr>
        <w:autoSpaceDE w:val="0"/>
        <w:autoSpaceDN w:val="0"/>
        <w:adjustRightInd w:val="0"/>
        <w:spacing w:after="0"/>
        <w:jc w:val="both"/>
        <w:rPr>
          <w:rFonts w:ascii="Times New Roman" w:hAnsi="Times New Roman" w:cs="Times New Roman"/>
          <w:b/>
        </w:rPr>
      </w:pPr>
      <w:r w:rsidRPr="005A0EE0">
        <w:rPr>
          <w:rFonts w:ascii="Times New Roman" w:hAnsi="Times New Roman" w:cs="Times New Roman"/>
        </w:rPr>
        <w:t>ADAM10 cleavage of EphrinB2 mediates RT induced fibrosis in PDAC. Oral presentation. ASTRO</w:t>
      </w:r>
      <w:r w:rsidR="00CE770A" w:rsidRPr="005A0EE0">
        <w:rPr>
          <w:rFonts w:ascii="Times New Roman" w:hAnsi="Times New Roman" w:cs="Times New Roman"/>
        </w:rPr>
        <w:t>,</w:t>
      </w:r>
      <w:r w:rsidRPr="005A0EE0">
        <w:rPr>
          <w:rFonts w:ascii="Times New Roman" w:hAnsi="Times New Roman" w:cs="Times New Roman"/>
        </w:rPr>
        <w:t xml:space="preserve"> 2019</w:t>
      </w:r>
      <w:r w:rsidR="00CE770A" w:rsidRPr="005A0EE0">
        <w:rPr>
          <w:rFonts w:ascii="Times New Roman" w:hAnsi="Times New Roman" w:cs="Times New Roman"/>
        </w:rPr>
        <w:t>.</w:t>
      </w:r>
    </w:p>
    <w:p w14:paraId="7CEA9457" w14:textId="67A662F6" w:rsidR="00870F35" w:rsidRPr="005A0EE0" w:rsidRDefault="00870F35" w:rsidP="0018760F">
      <w:pPr>
        <w:pStyle w:val="ListParagraph"/>
        <w:numPr>
          <w:ilvl w:val="0"/>
          <w:numId w:val="15"/>
        </w:numPr>
        <w:autoSpaceDE w:val="0"/>
        <w:autoSpaceDN w:val="0"/>
        <w:adjustRightInd w:val="0"/>
        <w:spacing w:after="0"/>
        <w:jc w:val="both"/>
        <w:rPr>
          <w:rFonts w:ascii="Times New Roman" w:hAnsi="Times New Roman" w:cs="Times New Roman"/>
          <w:b/>
        </w:rPr>
      </w:pPr>
      <w:r w:rsidRPr="005A0EE0">
        <w:rPr>
          <w:rFonts w:ascii="Times New Roman" w:hAnsi="Times New Roman" w:cs="Times New Roman"/>
        </w:rPr>
        <w:t xml:space="preserve">Targeting the ADAM10-EphrinB2 pathway inhibits radiation induced tumor fibrosis and metastasis in pancreatic cancer. University of Colorado Anschutz Medical Campus Pathology Grand Rounds. March 20, 2020. </w:t>
      </w:r>
    </w:p>
    <w:p w14:paraId="1486BF81" w14:textId="5439B4B9" w:rsidR="00C65B9F" w:rsidRPr="005A0EE0" w:rsidRDefault="00CE770A" w:rsidP="0018760F">
      <w:pPr>
        <w:pStyle w:val="ListParagraph"/>
        <w:numPr>
          <w:ilvl w:val="0"/>
          <w:numId w:val="15"/>
        </w:numPr>
        <w:autoSpaceDE w:val="0"/>
        <w:autoSpaceDN w:val="0"/>
        <w:adjustRightInd w:val="0"/>
        <w:spacing w:after="0"/>
        <w:jc w:val="both"/>
        <w:rPr>
          <w:rFonts w:ascii="Times New Roman" w:hAnsi="Times New Roman" w:cs="Times New Roman"/>
        </w:rPr>
      </w:pPr>
      <w:r w:rsidRPr="005A0EE0">
        <w:rPr>
          <w:rFonts w:ascii="Times New Roman" w:hAnsi="Times New Roman" w:cs="Times New Roman"/>
        </w:rPr>
        <w:t xml:space="preserve">Targeting the ADAM10-Ephrin-B2 pathway inhibits radiation induced tumor fibrosis, EMT and therapeutic resistance in pancreatic cancer. Thomas Jefferson Sidney Kimmel Cancer Center joint </w:t>
      </w:r>
      <w:r w:rsidR="00C65B9F" w:rsidRPr="005A0EE0">
        <w:rPr>
          <w:rFonts w:ascii="Times New Roman" w:hAnsi="Times New Roman" w:cs="Times New Roman"/>
        </w:rPr>
        <w:t>seminar series. October 5, 2020.</w:t>
      </w:r>
    </w:p>
    <w:p w14:paraId="44D70762" w14:textId="0AF8F3C9" w:rsidR="00A20217" w:rsidRDefault="00A20217" w:rsidP="0018760F">
      <w:pPr>
        <w:pStyle w:val="ListParagraph"/>
        <w:numPr>
          <w:ilvl w:val="0"/>
          <w:numId w:val="15"/>
        </w:numPr>
        <w:autoSpaceDE w:val="0"/>
        <w:autoSpaceDN w:val="0"/>
        <w:adjustRightInd w:val="0"/>
        <w:spacing w:after="0"/>
        <w:jc w:val="both"/>
        <w:rPr>
          <w:rFonts w:ascii="Times New Roman" w:hAnsi="Times New Roman" w:cs="Times New Roman"/>
        </w:rPr>
      </w:pPr>
      <w:r w:rsidRPr="005A0EE0">
        <w:rPr>
          <w:rFonts w:ascii="Times New Roman" w:hAnsi="Times New Roman" w:cs="Times New Roman"/>
        </w:rPr>
        <w:t>Targeting the ADAM10-Ephrin-B2 pathway inhibits radiation induced tumor fibrosis and metastasis in pancreatic cancer. MORA Seminar Series March 25, 2021</w:t>
      </w:r>
    </w:p>
    <w:p w14:paraId="0BAD299C" w14:textId="3F1DA6D0" w:rsidR="00B81C9F" w:rsidRDefault="00B81C9F" w:rsidP="0018760F">
      <w:pPr>
        <w:pStyle w:val="ListParagraph"/>
        <w:numPr>
          <w:ilvl w:val="0"/>
          <w:numId w:val="15"/>
        </w:numPr>
        <w:autoSpaceDE w:val="0"/>
        <w:autoSpaceDN w:val="0"/>
        <w:adjustRightInd w:val="0"/>
        <w:spacing w:after="0"/>
        <w:jc w:val="both"/>
        <w:rPr>
          <w:rFonts w:ascii="Times New Roman" w:hAnsi="Times New Roman" w:cs="Times New Roman"/>
        </w:rPr>
      </w:pPr>
      <w:r w:rsidRPr="00B81C9F">
        <w:rPr>
          <w:rFonts w:ascii="Times New Roman" w:hAnsi="Times New Roman" w:cs="Times New Roman"/>
        </w:rPr>
        <w:t>TME mediated mechanisms of resistance to RT in PDAC</w:t>
      </w:r>
      <w:r>
        <w:rPr>
          <w:rFonts w:ascii="Times New Roman" w:hAnsi="Times New Roman" w:cs="Times New Roman"/>
        </w:rPr>
        <w:t xml:space="preserve">. TJU Pancreatic Cancer Research Group Meeting September 29, 2022. </w:t>
      </w:r>
    </w:p>
    <w:p w14:paraId="614188EA" w14:textId="195C94D0" w:rsidR="002A3770" w:rsidRPr="005A0EE0" w:rsidRDefault="002A3770" w:rsidP="0018760F">
      <w:pPr>
        <w:autoSpaceDE w:val="0"/>
        <w:autoSpaceDN w:val="0"/>
        <w:adjustRightInd w:val="0"/>
        <w:spacing w:after="0"/>
        <w:jc w:val="both"/>
        <w:rPr>
          <w:rFonts w:ascii="Times New Roman" w:hAnsi="Times New Roman" w:cs="Times New Roman"/>
          <w:b/>
        </w:rPr>
      </w:pPr>
    </w:p>
    <w:p w14:paraId="43397C0A" w14:textId="5B555BCC" w:rsidR="001A2139" w:rsidRPr="005A0EE0" w:rsidRDefault="009B642C" w:rsidP="0018760F">
      <w:pPr>
        <w:autoSpaceDE w:val="0"/>
        <w:autoSpaceDN w:val="0"/>
        <w:adjustRightInd w:val="0"/>
        <w:spacing w:after="0"/>
        <w:jc w:val="both"/>
        <w:rPr>
          <w:rFonts w:ascii="Times New Roman" w:hAnsi="Times New Roman" w:cs="Times New Roman"/>
          <w:b/>
        </w:rPr>
      </w:pPr>
      <w:r w:rsidRPr="005A0EE0">
        <w:rPr>
          <w:rFonts w:ascii="Times New Roman" w:hAnsi="Times New Roman" w:cs="Times New Roman"/>
          <w:b/>
        </w:rPr>
        <w:t>Selected abstracts</w:t>
      </w:r>
      <w:r w:rsidR="001A2139" w:rsidRPr="005A0EE0">
        <w:rPr>
          <w:rFonts w:ascii="Times New Roman" w:hAnsi="Times New Roman" w:cs="Times New Roman"/>
          <w:b/>
        </w:rPr>
        <w:t>:</w:t>
      </w:r>
    </w:p>
    <w:p w14:paraId="439194E7" w14:textId="6691547E" w:rsidR="001A2139" w:rsidRPr="007D7CC2"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7D7CC2">
        <w:rPr>
          <w:rFonts w:ascii="Times New Roman" w:hAnsi="Times New Roman" w:cs="Times New Roman"/>
        </w:rPr>
        <w:t>miR99a, a microRNA that is repressed during prostate cancer progression, regulates</w:t>
      </w:r>
      <w:r w:rsidR="00EE58D3" w:rsidRPr="007D7CC2">
        <w:rPr>
          <w:rFonts w:ascii="Times New Roman" w:hAnsi="Times New Roman" w:cs="Times New Roman"/>
        </w:rPr>
        <w:t xml:space="preserve"> </w:t>
      </w:r>
      <w:r w:rsidRPr="007D7CC2">
        <w:rPr>
          <w:rFonts w:ascii="Times New Roman" w:hAnsi="Times New Roman" w:cs="Times New Roman"/>
        </w:rPr>
        <w:t>Cdc25a expression and can modulate the cellular response to DNA damage. UVA MSTP</w:t>
      </w:r>
      <w:r w:rsidR="00EE58D3" w:rsidRPr="007D7CC2">
        <w:rPr>
          <w:rFonts w:ascii="Times New Roman" w:hAnsi="Times New Roman" w:cs="Times New Roman"/>
        </w:rPr>
        <w:t xml:space="preserve"> </w:t>
      </w:r>
      <w:r w:rsidRPr="007D7CC2">
        <w:rPr>
          <w:rFonts w:ascii="Times New Roman" w:hAnsi="Times New Roman" w:cs="Times New Roman"/>
        </w:rPr>
        <w:t>Retreat August 6, 2010</w:t>
      </w:r>
    </w:p>
    <w:p w14:paraId="79A9A62F" w14:textId="231FBB4B" w:rsidR="001A2139" w:rsidRPr="007D7CC2"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7D7CC2">
        <w:rPr>
          <w:rFonts w:ascii="Times New Roman" w:hAnsi="Times New Roman" w:cs="Times New Roman"/>
        </w:rPr>
        <w:t>miR99a, a microRNA that is repressed during prostate cancer progression, can modulate</w:t>
      </w:r>
      <w:r w:rsidR="005A2512" w:rsidRPr="007D7CC2">
        <w:rPr>
          <w:rFonts w:ascii="Times New Roman" w:hAnsi="Times New Roman" w:cs="Times New Roman"/>
        </w:rPr>
        <w:t xml:space="preserve"> </w:t>
      </w:r>
      <w:r w:rsidRPr="007D7CC2">
        <w:rPr>
          <w:rFonts w:ascii="Times New Roman" w:hAnsi="Times New Roman" w:cs="Times New Roman"/>
        </w:rPr>
        <w:t>the cellular response to DNA damage by regulating Cdc25a synthesis. Cold Spring</w:t>
      </w:r>
      <w:r w:rsidR="005A2512" w:rsidRPr="007D7CC2">
        <w:rPr>
          <w:rFonts w:ascii="Times New Roman" w:hAnsi="Times New Roman" w:cs="Times New Roman"/>
        </w:rPr>
        <w:t xml:space="preserve"> </w:t>
      </w:r>
      <w:r w:rsidRPr="007D7CC2">
        <w:rPr>
          <w:rFonts w:ascii="Times New Roman" w:hAnsi="Times New Roman" w:cs="Times New Roman"/>
        </w:rPr>
        <w:t xml:space="preserve">Harbor Meeting on </w:t>
      </w:r>
      <w:r w:rsidRPr="007D7CC2">
        <w:rPr>
          <w:rFonts w:ascii="Times New Roman" w:hAnsi="Times New Roman" w:cs="Times New Roman"/>
        </w:rPr>
        <w:lastRenderedPageBreak/>
        <w:t>Mechanisms and Models of Cancer. Cold Spring Harbor Laboratory,</w:t>
      </w:r>
      <w:r w:rsidR="005A2512" w:rsidRPr="007D7CC2">
        <w:rPr>
          <w:rFonts w:ascii="Times New Roman" w:hAnsi="Times New Roman" w:cs="Times New Roman"/>
        </w:rPr>
        <w:t xml:space="preserve"> </w:t>
      </w:r>
      <w:r w:rsidRPr="007D7CC2">
        <w:rPr>
          <w:rFonts w:ascii="Times New Roman" w:hAnsi="Times New Roman" w:cs="Times New Roman"/>
        </w:rPr>
        <w:t>Cold Spring Harbor, NY. August 19, 2010</w:t>
      </w:r>
    </w:p>
    <w:p w14:paraId="1BBDDF5D" w14:textId="3400D6C8" w:rsidR="001A2139" w:rsidRPr="007D7CC2"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7D7CC2">
        <w:rPr>
          <w:rFonts w:ascii="Times New Roman" w:hAnsi="Times New Roman" w:cs="Times New Roman"/>
        </w:rPr>
        <w:t>miR99a, a microRNA that is repressed during prostate cancer progression, can modulate</w:t>
      </w:r>
      <w:r w:rsidR="005A2512" w:rsidRPr="007D7CC2">
        <w:rPr>
          <w:rFonts w:ascii="Times New Roman" w:hAnsi="Times New Roman" w:cs="Times New Roman"/>
        </w:rPr>
        <w:t xml:space="preserve"> </w:t>
      </w:r>
      <w:r w:rsidRPr="007D7CC2">
        <w:rPr>
          <w:rFonts w:ascii="Times New Roman" w:hAnsi="Times New Roman" w:cs="Times New Roman"/>
        </w:rPr>
        <w:t>the cellular response to DNA damage by regulating Cdc25a synthesis. Keystone</w:t>
      </w:r>
      <w:r w:rsidR="005A2512" w:rsidRPr="007D7CC2">
        <w:rPr>
          <w:rFonts w:ascii="Times New Roman" w:hAnsi="Times New Roman" w:cs="Times New Roman"/>
        </w:rPr>
        <w:t xml:space="preserve"> </w:t>
      </w:r>
      <w:r w:rsidRPr="007D7CC2">
        <w:rPr>
          <w:rFonts w:ascii="Times New Roman" w:hAnsi="Times New Roman" w:cs="Times New Roman"/>
        </w:rPr>
        <w:t>Symposia on Genomic Instability and DNA Repair. Keystone Resort, Keystone Colorado.</w:t>
      </w:r>
      <w:r w:rsidR="005A2512" w:rsidRPr="007D7CC2">
        <w:rPr>
          <w:rFonts w:ascii="Times New Roman" w:hAnsi="Times New Roman" w:cs="Times New Roman"/>
        </w:rPr>
        <w:t xml:space="preserve"> </w:t>
      </w:r>
      <w:r w:rsidRPr="007D7CC2">
        <w:rPr>
          <w:rFonts w:ascii="Times New Roman" w:hAnsi="Times New Roman" w:cs="Times New Roman"/>
        </w:rPr>
        <w:t>February 2, 2011</w:t>
      </w:r>
    </w:p>
    <w:p w14:paraId="5EA774D4" w14:textId="79E5DCC7" w:rsidR="001A2139" w:rsidRPr="007D7CC2"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7D7CC2">
        <w:rPr>
          <w:rFonts w:ascii="Times New Roman" w:hAnsi="Times New Roman" w:cs="Times New Roman"/>
        </w:rPr>
        <w:t>Downregulation of Mir-99a during progression of prostate cancer decreases checkpoint</w:t>
      </w:r>
      <w:r w:rsidR="00EE58D3" w:rsidRPr="007D7CC2">
        <w:rPr>
          <w:rFonts w:ascii="Times New Roman" w:hAnsi="Times New Roman" w:cs="Times New Roman"/>
        </w:rPr>
        <w:t xml:space="preserve"> </w:t>
      </w:r>
      <w:r w:rsidRPr="007D7CC2">
        <w:rPr>
          <w:rFonts w:ascii="Times New Roman" w:hAnsi="Times New Roman" w:cs="Times New Roman"/>
        </w:rPr>
        <w:t>activity and makes the cancer cells resistant to DNA damage. UVA GBS Symposium.</w:t>
      </w:r>
      <w:r w:rsidR="00EE58D3" w:rsidRPr="007D7CC2">
        <w:rPr>
          <w:rFonts w:ascii="Times New Roman" w:hAnsi="Times New Roman" w:cs="Times New Roman"/>
        </w:rPr>
        <w:t xml:space="preserve"> </w:t>
      </w:r>
      <w:r w:rsidRPr="007D7CC2">
        <w:rPr>
          <w:rFonts w:ascii="Times New Roman" w:hAnsi="Times New Roman" w:cs="Times New Roman"/>
        </w:rPr>
        <w:t xml:space="preserve">April 18, </w:t>
      </w:r>
      <w:proofErr w:type="gramStart"/>
      <w:r w:rsidRPr="007D7CC2">
        <w:rPr>
          <w:rFonts w:ascii="Times New Roman" w:hAnsi="Times New Roman" w:cs="Times New Roman"/>
        </w:rPr>
        <w:t>2011</w:t>
      </w:r>
      <w:proofErr w:type="gramEnd"/>
      <w:r w:rsidRPr="007D7CC2">
        <w:rPr>
          <w:rFonts w:ascii="Times New Roman" w:hAnsi="Times New Roman" w:cs="Times New Roman"/>
        </w:rPr>
        <w:t xml:space="preserve"> Poster Award First Place Winner</w:t>
      </w:r>
    </w:p>
    <w:p w14:paraId="1B959376" w14:textId="3C001EF1" w:rsidR="001A2139" w:rsidRPr="007D7CC2"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7D7CC2">
        <w:rPr>
          <w:rFonts w:ascii="Times New Roman" w:hAnsi="Times New Roman" w:cs="Times New Roman"/>
        </w:rPr>
        <w:t>The miR99 family of microRNAs regulates the DNA damage response. CDMRP Era of</w:t>
      </w:r>
      <w:r w:rsidR="005A2512" w:rsidRPr="007D7CC2">
        <w:rPr>
          <w:rFonts w:ascii="Times New Roman" w:hAnsi="Times New Roman" w:cs="Times New Roman"/>
        </w:rPr>
        <w:t xml:space="preserve"> </w:t>
      </w:r>
      <w:r w:rsidRPr="007D7CC2">
        <w:rPr>
          <w:rFonts w:ascii="Times New Roman" w:hAnsi="Times New Roman" w:cs="Times New Roman"/>
        </w:rPr>
        <w:t>Hope conference. Orlando, FL. August 4, 2011</w:t>
      </w:r>
    </w:p>
    <w:p w14:paraId="47CE9888" w14:textId="3248F86A" w:rsidR="001A2139" w:rsidRPr="007D7CC2"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7D7CC2">
        <w:rPr>
          <w:rFonts w:ascii="Times New Roman" w:hAnsi="Times New Roman" w:cs="Times New Roman"/>
        </w:rPr>
        <w:t>Downregulation of Mir-99a during progression of prostate cancer decreases checkpoint</w:t>
      </w:r>
      <w:r w:rsidR="00EE58D3" w:rsidRPr="007D7CC2">
        <w:rPr>
          <w:rFonts w:ascii="Times New Roman" w:hAnsi="Times New Roman" w:cs="Times New Roman"/>
        </w:rPr>
        <w:t xml:space="preserve"> </w:t>
      </w:r>
      <w:r w:rsidRPr="007D7CC2">
        <w:rPr>
          <w:rFonts w:ascii="Times New Roman" w:hAnsi="Times New Roman" w:cs="Times New Roman"/>
        </w:rPr>
        <w:t>activity and makes the cancer cells resistant to DNA damage. UVA GBS Faculty Poster</w:t>
      </w:r>
      <w:r w:rsidR="00EE58D3" w:rsidRPr="007D7CC2">
        <w:rPr>
          <w:rFonts w:ascii="Times New Roman" w:hAnsi="Times New Roman" w:cs="Times New Roman"/>
        </w:rPr>
        <w:t xml:space="preserve"> </w:t>
      </w:r>
      <w:r w:rsidRPr="007D7CC2">
        <w:rPr>
          <w:rFonts w:ascii="Times New Roman" w:hAnsi="Times New Roman" w:cs="Times New Roman"/>
        </w:rPr>
        <w:t>Session. September 25, 2012. The role of long non-coding RNAs in skeletal muscle</w:t>
      </w:r>
      <w:r w:rsidR="00EE58D3" w:rsidRPr="007D7CC2">
        <w:rPr>
          <w:rFonts w:ascii="Times New Roman" w:hAnsi="Times New Roman" w:cs="Times New Roman"/>
        </w:rPr>
        <w:t xml:space="preserve"> </w:t>
      </w:r>
      <w:r w:rsidRPr="007D7CC2">
        <w:rPr>
          <w:rFonts w:ascii="Times New Roman" w:hAnsi="Times New Roman" w:cs="Times New Roman"/>
        </w:rPr>
        <w:t>development</w:t>
      </w:r>
    </w:p>
    <w:p w14:paraId="5BBE7185" w14:textId="574ADD1A" w:rsidR="001A2139" w:rsidRPr="007D7CC2"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7D7CC2">
        <w:rPr>
          <w:rFonts w:ascii="Times New Roman" w:hAnsi="Times New Roman" w:cs="Times New Roman"/>
        </w:rPr>
        <w:t>MUNC: a Myogenic lncRNA. UVA BMG retreat, October 2012</w:t>
      </w:r>
    </w:p>
    <w:p w14:paraId="42464726" w14:textId="3F7471DA" w:rsidR="00830D9E" w:rsidRDefault="001A2139" w:rsidP="0018760F">
      <w:pPr>
        <w:pStyle w:val="ListParagraph"/>
        <w:numPr>
          <w:ilvl w:val="0"/>
          <w:numId w:val="15"/>
        </w:numPr>
        <w:autoSpaceDE w:val="0"/>
        <w:autoSpaceDN w:val="0"/>
        <w:adjustRightInd w:val="0"/>
        <w:spacing w:after="0"/>
        <w:jc w:val="both"/>
        <w:rPr>
          <w:rFonts w:ascii="Times New Roman" w:hAnsi="Times New Roman" w:cs="Times New Roman"/>
        </w:rPr>
      </w:pPr>
      <w:r w:rsidRPr="007D7CC2">
        <w:rPr>
          <w:rFonts w:ascii="Times New Roman" w:hAnsi="Times New Roman" w:cs="Times New Roman"/>
        </w:rPr>
        <w:t>MUNC, a long non-coding RNA upregulated during myogenesis, is essential for skeletal</w:t>
      </w:r>
      <w:r w:rsidR="00EE58D3" w:rsidRPr="007D7CC2">
        <w:rPr>
          <w:rFonts w:ascii="Times New Roman" w:hAnsi="Times New Roman" w:cs="Times New Roman"/>
        </w:rPr>
        <w:t xml:space="preserve"> </w:t>
      </w:r>
      <w:r w:rsidRPr="007D7CC2">
        <w:rPr>
          <w:rFonts w:ascii="Times New Roman" w:hAnsi="Times New Roman" w:cs="Times New Roman"/>
        </w:rPr>
        <w:t xml:space="preserve">muscle regeneration, altering </w:t>
      </w:r>
      <w:proofErr w:type="spellStart"/>
      <w:r w:rsidRPr="007D7CC2">
        <w:rPr>
          <w:rFonts w:ascii="Times New Roman" w:hAnsi="Times New Roman" w:cs="Times New Roman"/>
        </w:rPr>
        <w:t>MyoD</w:t>
      </w:r>
      <w:proofErr w:type="spellEnd"/>
      <w:r w:rsidRPr="007D7CC2">
        <w:rPr>
          <w:rFonts w:ascii="Times New Roman" w:hAnsi="Times New Roman" w:cs="Times New Roman"/>
        </w:rPr>
        <w:t xml:space="preserve"> binding to its target sites. UVA GBS Symposium,</w:t>
      </w:r>
      <w:r w:rsidR="00EE58D3" w:rsidRPr="007D7CC2">
        <w:rPr>
          <w:rFonts w:ascii="Times New Roman" w:hAnsi="Times New Roman" w:cs="Times New Roman"/>
        </w:rPr>
        <w:t xml:space="preserve"> </w:t>
      </w:r>
      <w:r w:rsidRPr="007D7CC2">
        <w:rPr>
          <w:rFonts w:ascii="Times New Roman" w:hAnsi="Times New Roman" w:cs="Times New Roman"/>
        </w:rPr>
        <w:t>April 19, 2013</w:t>
      </w:r>
    </w:p>
    <w:p w14:paraId="7140825F" w14:textId="603FCF1A" w:rsidR="00B81C9F" w:rsidRDefault="00B81C9F" w:rsidP="0018760F">
      <w:pPr>
        <w:pStyle w:val="ListParagraph"/>
        <w:numPr>
          <w:ilvl w:val="0"/>
          <w:numId w:val="15"/>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ASTRO 2022 </w:t>
      </w:r>
      <w:r w:rsidRPr="00B81C9F">
        <w:rPr>
          <w:rFonts w:ascii="Times New Roman" w:hAnsi="Times New Roman" w:cs="Times New Roman"/>
        </w:rPr>
        <w:t xml:space="preserve">Parag Parikh, Percy Lee, Daniel Low, Joshua Kim, Kathryn Mittauer, Michael Bassetti, physicist TBD, Ann Raldow, Yingli Yang, Lorraine Portelance, Bassem Zaki, Hyun Kim, Joseph Mancias, John Ng, Raphael Pfeffer, </w:t>
      </w:r>
      <w:r w:rsidRPr="00B81C9F">
        <w:rPr>
          <w:rFonts w:ascii="Times New Roman" w:hAnsi="Times New Roman" w:cs="Times New Roman"/>
          <w:u w:val="single"/>
        </w:rPr>
        <w:t>Adam Mueller</w:t>
      </w:r>
      <w:r w:rsidRPr="00B81C9F">
        <w:rPr>
          <w:rFonts w:ascii="Times New Roman" w:hAnsi="Times New Roman" w:cs="Times New Roman"/>
        </w:rPr>
        <w:t>, Patrick Kelly, Luca Boldrini, Martin Fuss, Michael Chuong Stereotactic MR-guided on-table Adaptive Radiation Therapy (SMART) for Patients with Borderline or Locally Advanced Pancreatic Cancer: Primary Endpoint Outcomes of a Prospective Phase II Multi-Center International Trial</w:t>
      </w:r>
    </w:p>
    <w:p w14:paraId="391D6192" w14:textId="2795B67F" w:rsidR="007916DB" w:rsidRDefault="004767F4" w:rsidP="0018760F">
      <w:pPr>
        <w:pStyle w:val="ListParagraph"/>
        <w:numPr>
          <w:ilvl w:val="0"/>
          <w:numId w:val="15"/>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AAPM 2023: </w:t>
      </w:r>
      <w:r w:rsidR="007916DB" w:rsidRPr="007916DB">
        <w:rPr>
          <w:rFonts w:ascii="Times New Roman" w:hAnsi="Times New Roman" w:cs="Times New Roman"/>
        </w:rPr>
        <w:t>K. Mooney, C. Ainsley, V. Desai, A. Kubli, H. Nourzadeh, M. Greenberg,</w:t>
      </w:r>
      <w:r w:rsidR="007916DB">
        <w:rPr>
          <w:rFonts w:ascii="Times New Roman" w:hAnsi="Times New Roman" w:cs="Times New Roman"/>
        </w:rPr>
        <w:t xml:space="preserve"> </w:t>
      </w:r>
      <w:r w:rsidR="007916DB" w:rsidRPr="007916DB">
        <w:rPr>
          <w:rFonts w:ascii="Times New Roman" w:hAnsi="Times New Roman" w:cs="Times New Roman"/>
        </w:rPr>
        <w:t>J. DiNome, M. Werner-Wasik, A. Mueller</w:t>
      </w:r>
      <w:r w:rsidR="007916DB">
        <w:rPr>
          <w:rFonts w:ascii="Times New Roman" w:hAnsi="Times New Roman" w:cs="Times New Roman"/>
        </w:rPr>
        <w:t xml:space="preserve"> </w:t>
      </w:r>
      <w:r w:rsidR="007916DB" w:rsidRPr="007916DB">
        <w:rPr>
          <w:rFonts w:ascii="Times New Roman" w:hAnsi="Times New Roman" w:cs="Times New Roman"/>
        </w:rPr>
        <w:t>"Treatment Planning System-Dependent Margins for MR-guided Prostate Radiotherapy"</w:t>
      </w:r>
    </w:p>
    <w:p w14:paraId="3B3F46A4" w14:textId="3600B3F2" w:rsidR="00844C4D" w:rsidRDefault="00844C4D" w:rsidP="0018760F">
      <w:pPr>
        <w:pStyle w:val="ListParagraph"/>
        <w:numPr>
          <w:ilvl w:val="0"/>
          <w:numId w:val="15"/>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AAPM 2023: </w:t>
      </w:r>
      <w:r w:rsidRPr="00844C4D">
        <w:rPr>
          <w:rFonts w:ascii="Times New Roman" w:hAnsi="Times New Roman" w:cs="Times New Roman"/>
        </w:rPr>
        <w:t>W. Choi, H. Nourzadeh, Y. Chen, C. Ainsley, A Kubli, Y. Vinogradskiy,</w:t>
      </w:r>
      <w:r>
        <w:rPr>
          <w:rFonts w:ascii="Times New Roman" w:hAnsi="Times New Roman" w:cs="Times New Roman"/>
        </w:rPr>
        <w:t xml:space="preserve"> </w:t>
      </w:r>
      <w:r w:rsidRPr="00844C4D">
        <w:rPr>
          <w:rFonts w:ascii="Times New Roman" w:hAnsi="Times New Roman" w:cs="Times New Roman"/>
        </w:rPr>
        <w:t>K. Mooney, M. Werner-Wasik, A. Mueller "Deep Learning Segmentation for Accurate GTV and</w:t>
      </w:r>
      <w:r>
        <w:rPr>
          <w:rFonts w:ascii="Times New Roman" w:hAnsi="Times New Roman" w:cs="Times New Roman"/>
        </w:rPr>
        <w:t xml:space="preserve"> </w:t>
      </w:r>
      <w:r w:rsidRPr="00844C4D">
        <w:rPr>
          <w:rFonts w:ascii="Times New Roman" w:hAnsi="Times New Roman" w:cs="Times New Roman"/>
        </w:rPr>
        <w:t>OAR Segmentation in MR-guided Adaptive</w:t>
      </w:r>
      <w:r>
        <w:rPr>
          <w:rFonts w:ascii="Times New Roman" w:hAnsi="Times New Roman" w:cs="Times New Roman"/>
        </w:rPr>
        <w:t xml:space="preserve"> </w:t>
      </w:r>
      <w:r w:rsidRPr="00844C4D">
        <w:rPr>
          <w:rFonts w:ascii="Times New Roman" w:hAnsi="Times New Roman" w:cs="Times New Roman"/>
        </w:rPr>
        <w:t>Radiotherapy for Pancreatic Cancer Patients"</w:t>
      </w:r>
    </w:p>
    <w:p w14:paraId="6028E4C7" w14:textId="0D4D77B1" w:rsidR="00315C2F" w:rsidRDefault="00315C2F" w:rsidP="0018760F">
      <w:pPr>
        <w:pStyle w:val="ListParagraph"/>
        <w:numPr>
          <w:ilvl w:val="0"/>
          <w:numId w:val="15"/>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AAPM 2023: </w:t>
      </w:r>
      <w:r w:rsidRPr="00315C2F">
        <w:rPr>
          <w:rFonts w:ascii="Times New Roman" w:hAnsi="Times New Roman" w:cs="Times New Roman"/>
        </w:rPr>
        <w:t>C. Ainsley, V. Desai, A. Kubli, H. Nourzadeh, A. Mueller, R. Anne, K. Mooney</w:t>
      </w:r>
      <w:r>
        <w:rPr>
          <w:rFonts w:ascii="Times New Roman" w:hAnsi="Times New Roman" w:cs="Times New Roman"/>
        </w:rPr>
        <w:t xml:space="preserve"> </w:t>
      </w:r>
      <w:r w:rsidRPr="00315C2F">
        <w:rPr>
          <w:rFonts w:ascii="Times New Roman" w:hAnsi="Times New Roman" w:cs="Times New Roman"/>
        </w:rPr>
        <w:t>"Improving Efficiency of on-Table Plan</w:t>
      </w:r>
      <w:r>
        <w:rPr>
          <w:rFonts w:ascii="Times New Roman" w:hAnsi="Times New Roman" w:cs="Times New Roman"/>
        </w:rPr>
        <w:t xml:space="preserve"> </w:t>
      </w:r>
      <w:r w:rsidRPr="00315C2F">
        <w:rPr>
          <w:rFonts w:ascii="Times New Roman" w:hAnsi="Times New Roman" w:cs="Times New Roman"/>
        </w:rPr>
        <w:t>Re-Optimization in MR-Guided Radiotherapy for</w:t>
      </w:r>
      <w:r>
        <w:rPr>
          <w:rFonts w:ascii="Times New Roman" w:hAnsi="Times New Roman" w:cs="Times New Roman"/>
        </w:rPr>
        <w:t xml:space="preserve"> </w:t>
      </w:r>
      <w:r w:rsidRPr="00315C2F">
        <w:rPr>
          <w:rFonts w:ascii="Times New Roman" w:hAnsi="Times New Roman" w:cs="Times New Roman"/>
        </w:rPr>
        <w:t>Pancreatic Cancer"</w:t>
      </w:r>
    </w:p>
    <w:p w14:paraId="486E736A" w14:textId="007D4FE1" w:rsidR="00F24451" w:rsidRDefault="00D221C3" w:rsidP="0018760F">
      <w:pPr>
        <w:pStyle w:val="ListParagraph"/>
        <w:numPr>
          <w:ilvl w:val="0"/>
          <w:numId w:val="15"/>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ASTRO 2023: </w:t>
      </w:r>
      <w:r w:rsidRPr="00D221C3">
        <w:rPr>
          <w:rFonts w:ascii="Times New Roman" w:hAnsi="Times New Roman" w:cs="Times New Roman"/>
        </w:rPr>
        <w:t>W. Choi, H. Nourzadeh, Y. Chen, C. Ainsley, A. Kubli, Y. Vinogradskiy,</w:t>
      </w:r>
      <w:r>
        <w:rPr>
          <w:rFonts w:ascii="Times New Roman" w:hAnsi="Times New Roman" w:cs="Times New Roman"/>
        </w:rPr>
        <w:t xml:space="preserve"> </w:t>
      </w:r>
      <w:r w:rsidRPr="00D221C3">
        <w:rPr>
          <w:rFonts w:ascii="Times New Roman" w:hAnsi="Times New Roman" w:cs="Times New Roman"/>
        </w:rPr>
        <w:t>K.</w:t>
      </w:r>
      <w:r w:rsidR="008A0A6F">
        <w:rPr>
          <w:rFonts w:ascii="Times New Roman" w:hAnsi="Times New Roman" w:cs="Times New Roman"/>
        </w:rPr>
        <w:t xml:space="preserve"> </w:t>
      </w:r>
      <w:r w:rsidRPr="00D221C3">
        <w:rPr>
          <w:rFonts w:ascii="Times New Roman" w:hAnsi="Times New Roman" w:cs="Times New Roman"/>
        </w:rPr>
        <w:t>Mooney, M. Werner-Wasik, A. Mueller</w:t>
      </w:r>
      <w:r>
        <w:rPr>
          <w:rFonts w:ascii="Times New Roman" w:hAnsi="Times New Roman" w:cs="Times New Roman"/>
        </w:rPr>
        <w:t xml:space="preserve"> </w:t>
      </w:r>
      <w:r w:rsidR="00DB5808" w:rsidRPr="00DB5808">
        <w:rPr>
          <w:rFonts w:ascii="Times New Roman" w:hAnsi="Times New Roman" w:cs="Times New Roman"/>
        </w:rPr>
        <w:t>"Novel Deep Learning Segmentation Models for Accurate</w:t>
      </w:r>
      <w:r w:rsidR="008A0A6F">
        <w:rPr>
          <w:rFonts w:ascii="Times New Roman" w:hAnsi="Times New Roman" w:cs="Times New Roman"/>
        </w:rPr>
        <w:t xml:space="preserve"> </w:t>
      </w:r>
      <w:r w:rsidR="00DB5808" w:rsidRPr="008A0A6F">
        <w:rPr>
          <w:rFonts w:ascii="Times New Roman" w:hAnsi="Times New Roman" w:cs="Times New Roman"/>
        </w:rPr>
        <w:t>GTV and OAR Segmentation in MR-guided Adaptive Radiotherapy for Pancreatic Cancer Patients"</w:t>
      </w:r>
    </w:p>
    <w:p w14:paraId="35BDB354" w14:textId="25699E33" w:rsidR="008A0A6F" w:rsidRDefault="008A0A6F" w:rsidP="0018760F">
      <w:pPr>
        <w:pStyle w:val="ListParagraph"/>
        <w:numPr>
          <w:ilvl w:val="0"/>
          <w:numId w:val="15"/>
        </w:numPr>
        <w:autoSpaceDE w:val="0"/>
        <w:autoSpaceDN w:val="0"/>
        <w:adjustRightInd w:val="0"/>
        <w:spacing w:after="0"/>
        <w:jc w:val="both"/>
        <w:rPr>
          <w:rFonts w:ascii="Times New Roman" w:hAnsi="Times New Roman" w:cs="Times New Roman"/>
        </w:rPr>
      </w:pPr>
      <w:r>
        <w:rPr>
          <w:rFonts w:ascii="Times New Roman" w:hAnsi="Times New Roman" w:cs="Times New Roman"/>
        </w:rPr>
        <w:t>ASTRO 2023:</w:t>
      </w:r>
      <w:r w:rsidR="0016615E">
        <w:rPr>
          <w:rFonts w:ascii="Times New Roman" w:hAnsi="Times New Roman" w:cs="Times New Roman"/>
        </w:rPr>
        <w:t xml:space="preserve"> </w:t>
      </w:r>
      <w:r w:rsidR="00597A79" w:rsidRPr="00597A79">
        <w:rPr>
          <w:rFonts w:ascii="Times New Roman" w:hAnsi="Times New Roman" w:cs="Times New Roman"/>
        </w:rPr>
        <w:t>S. Wan</w:t>
      </w:r>
      <w:r w:rsidR="00597A79">
        <w:rPr>
          <w:rFonts w:ascii="Times New Roman" w:hAnsi="Times New Roman" w:cs="Times New Roman"/>
        </w:rPr>
        <w:t xml:space="preserve">, C. Anderko, Y Vinogradskiy, F. Mourtada, C. Boyle, E. Gingold, J. Berg, A. Free, G. Nguyen, E. Comber, T. DeJesse, T. Mullane, J. Riggs, V. Desai, M.J. Greenberg, A. Mueller, K. Kelly, M. Parekh, A.P. Dicker, J. DiNome. </w:t>
      </w:r>
      <w:r w:rsidR="0016615E" w:rsidRPr="00597A79">
        <w:rPr>
          <w:rFonts w:ascii="Times New Roman" w:hAnsi="Times New Roman" w:cs="Times New Roman"/>
        </w:rPr>
        <w:t>Initial Experience with Establishing a Multidisciplinary Lutetium-177-PSMA Radiopharmaceutical Therapy Program"</w:t>
      </w:r>
    </w:p>
    <w:p w14:paraId="40601D1B" w14:textId="1D1DC84A" w:rsidR="00576D3C" w:rsidRDefault="00D57678" w:rsidP="0018760F">
      <w:pPr>
        <w:pStyle w:val="ListParagraph"/>
        <w:numPr>
          <w:ilvl w:val="0"/>
          <w:numId w:val="15"/>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ASTRO 2023: </w:t>
      </w:r>
      <w:r w:rsidR="00576D3C">
        <w:rPr>
          <w:rFonts w:ascii="Times New Roman" w:hAnsi="Times New Roman" w:cs="Times New Roman"/>
        </w:rPr>
        <w:t>S Poiset, T Laufer, P Anne, K Mooney, M Werner-Wasik, J Posey, B Bashir, D Lin, A Basu-Mallick, H Lavu, C Yeo, A Mueller. Early Outcomes of MR-Guided SBRT for patients with recurrent pancreatic adenocarcinoma.</w:t>
      </w:r>
    </w:p>
    <w:p w14:paraId="0C7CFCD2" w14:textId="02317E4E" w:rsidR="005C4BA7" w:rsidRPr="005C4BA7" w:rsidRDefault="005C4BA7" w:rsidP="0018760F">
      <w:pPr>
        <w:pStyle w:val="ListParagraph"/>
        <w:numPr>
          <w:ilvl w:val="0"/>
          <w:numId w:val="15"/>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ASTRO 2023: R Hughes, V Gandhi, A Snook, S Waldman, A Mueller. </w:t>
      </w:r>
      <w:r w:rsidR="00F44312" w:rsidRPr="00F44312">
        <w:rPr>
          <w:rFonts w:ascii="Times New Roman" w:hAnsi="Times New Roman" w:cs="Times New Roman"/>
        </w:rPr>
        <w:t>Gamma secretase inhibition sensitizes pancreatic adenocarcinoma tumors to RT in vivo.</w:t>
      </w:r>
    </w:p>
    <w:p w14:paraId="5F15CCF1" w14:textId="77777777" w:rsidR="00434D11" w:rsidRPr="005A0EE0" w:rsidRDefault="00434D11" w:rsidP="0018760F">
      <w:pPr>
        <w:autoSpaceDE w:val="0"/>
        <w:autoSpaceDN w:val="0"/>
        <w:adjustRightInd w:val="0"/>
        <w:spacing w:after="0"/>
        <w:jc w:val="both"/>
        <w:rPr>
          <w:rFonts w:ascii="Times New Roman" w:hAnsi="Times New Roman" w:cs="Times New Roman"/>
          <w:b/>
          <w:bCs/>
        </w:rPr>
      </w:pPr>
    </w:p>
    <w:p w14:paraId="4AFA606E" w14:textId="56D46D6E" w:rsidR="00830D9E" w:rsidRPr="005A0EE0" w:rsidRDefault="00830D9E" w:rsidP="0018760F">
      <w:p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b/>
          <w:bCs/>
        </w:rPr>
        <w:t>Resident Education Lectures:</w:t>
      </w:r>
    </w:p>
    <w:p w14:paraId="57FB08C2" w14:textId="31951465" w:rsidR="00830D9E" w:rsidRPr="005A0EE0" w:rsidRDefault="64934C0C" w:rsidP="0018760F">
      <w:pPr>
        <w:pStyle w:val="ListParagraph"/>
        <w:numPr>
          <w:ilvl w:val="0"/>
          <w:numId w:val="24"/>
        </w:num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rPr>
        <w:t>The Role of Radiation in DCIS</w:t>
      </w:r>
    </w:p>
    <w:p w14:paraId="418FD891" w14:textId="5DF6989F" w:rsidR="00830D9E" w:rsidRPr="005A0EE0" w:rsidRDefault="64934C0C" w:rsidP="0018760F">
      <w:pPr>
        <w:pStyle w:val="ListParagraph"/>
        <w:numPr>
          <w:ilvl w:val="0"/>
          <w:numId w:val="24"/>
        </w:num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rPr>
        <w:lastRenderedPageBreak/>
        <w:t>The Use of SBRT for Localized Prostate Cancer</w:t>
      </w:r>
    </w:p>
    <w:p w14:paraId="16AD6C04" w14:textId="45E20DB9" w:rsidR="00830D9E" w:rsidRPr="005A0EE0" w:rsidRDefault="64934C0C" w:rsidP="0018760F">
      <w:pPr>
        <w:pStyle w:val="ListParagraph"/>
        <w:numPr>
          <w:ilvl w:val="0"/>
          <w:numId w:val="24"/>
        </w:num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rPr>
        <w:t>Management of Optic pathway Gliomas</w:t>
      </w:r>
    </w:p>
    <w:p w14:paraId="6149758E" w14:textId="4360EAE7" w:rsidR="00830D9E" w:rsidRPr="005A0EE0" w:rsidRDefault="64934C0C" w:rsidP="0018760F">
      <w:pPr>
        <w:pStyle w:val="ListParagraph"/>
        <w:numPr>
          <w:ilvl w:val="0"/>
          <w:numId w:val="24"/>
        </w:num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rPr>
        <w:t>Management of Intracranial Germ Cell Tumors and Retinoblastoma</w:t>
      </w:r>
    </w:p>
    <w:p w14:paraId="7820885D" w14:textId="4260802B" w:rsidR="00830D9E" w:rsidRPr="005A0EE0" w:rsidRDefault="64934C0C" w:rsidP="0018760F">
      <w:pPr>
        <w:pStyle w:val="ListParagraph"/>
        <w:numPr>
          <w:ilvl w:val="0"/>
          <w:numId w:val="24"/>
        </w:num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rPr>
        <w:t>Management of Stage III Lung Cancer</w:t>
      </w:r>
    </w:p>
    <w:p w14:paraId="0B21C731" w14:textId="1F5A6AEC" w:rsidR="002869FC" w:rsidRPr="005A0EE0" w:rsidRDefault="64934C0C" w:rsidP="0018760F">
      <w:pPr>
        <w:pStyle w:val="ListParagraph"/>
        <w:numPr>
          <w:ilvl w:val="0"/>
          <w:numId w:val="24"/>
        </w:num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rPr>
        <w:t>Management of Hodgkin Lymphoma</w:t>
      </w:r>
    </w:p>
    <w:p w14:paraId="0E425F4A" w14:textId="1489131C" w:rsidR="00830D9E" w:rsidRPr="005A0EE0" w:rsidRDefault="64934C0C" w:rsidP="0018760F">
      <w:pPr>
        <w:pStyle w:val="ListParagraph"/>
        <w:numPr>
          <w:ilvl w:val="0"/>
          <w:numId w:val="24"/>
        </w:num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rPr>
        <w:t>SBRT for early stage Glottic Larynx Cancer</w:t>
      </w:r>
    </w:p>
    <w:p w14:paraId="15BFE8B8" w14:textId="2C34953D" w:rsidR="00BC6639" w:rsidRPr="005A0EE0" w:rsidRDefault="64934C0C" w:rsidP="0018760F">
      <w:pPr>
        <w:pStyle w:val="ListParagraph"/>
        <w:numPr>
          <w:ilvl w:val="0"/>
          <w:numId w:val="24"/>
        </w:numPr>
        <w:autoSpaceDE w:val="0"/>
        <w:autoSpaceDN w:val="0"/>
        <w:adjustRightInd w:val="0"/>
        <w:spacing w:after="0"/>
        <w:jc w:val="both"/>
        <w:rPr>
          <w:rFonts w:ascii="Times New Roman" w:hAnsi="Times New Roman" w:cs="Times New Roman"/>
          <w:b/>
          <w:bCs/>
        </w:rPr>
      </w:pPr>
      <w:proofErr w:type="spellStart"/>
      <w:r w:rsidRPr="005A0EE0">
        <w:rPr>
          <w:rFonts w:ascii="Times New Roman" w:hAnsi="Times New Roman" w:cs="Times New Roman"/>
        </w:rPr>
        <w:t>Ommission</w:t>
      </w:r>
      <w:proofErr w:type="spellEnd"/>
      <w:r w:rsidRPr="005A0EE0">
        <w:rPr>
          <w:rFonts w:ascii="Times New Roman" w:hAnsi="Times New Roman" w:cs="Times New Roman"/>
        </w:rPr>
        <w:t xml:space="preserve"> of RT after breast conserving therapy</w:t>
      </w:r>
    </w:p>
    <w:p w14:paraId="60BB3906" w14:textId="2B9F47B3" w:rsidR="00212A22" w:rsidRPr="00025F43" w:rsidRDefault="64934C0C" w:rsidP="0018760F">
      <w:pPr>
        <w:pStyle w:val="ListParagraph"/>
        <w:numPr>
          <w:ilvl w:val="0"/>
          <w:numId w:val="24"/>
        </w:numPr>
        <w:autoSpaceDE w:val="0"/>
        <w:autoSpaceDN w:val="0"/>
        <w:adjustRightInd w:val="0"/>
        <w:spacing w:after="0"/>
        <w:jc w:val="both"/>
        <w:rPr>
          <w:rFonts w:ascii="Times New Roman" w:hAnsi="Times New Roman" w:cs="Times New Roman"/>
          <w:b/>
          <w:bCs/>
        </w:rPr>
      </w:pPr>
      <w:r w:rsidRPr="005A0EE0">
        <w:rPr>
          <w:rFonts w:ascii="Times New Roman" w:hAnsi="Times New Roman" w:cs="Times New Roman"/>
        </w:rPr>
        <w:t xml:space="preserve">Duration of ADT for </w:t>
      </w:r>
      <w:proofErr w:type="gramStart"/>
      <w:r w:rsidRPr="005A0EE0">
        <w:rPr>
          <w:rFonts w:ascii="Times New Roman" w:hAnsi="Times New Roman" w:cs="Times New Roman"/>
        </w:rPr>
        <w:t>High Risk</w:t>
      </w:r>
      <w:proofErr w:type="gramEnd"/>
      <w:r w:rsidRPr="005A0EE0">
        <w:rPr>
          <w:rFonts w:ascii="Times New Roman" w:hAnsi="Times New Roman" w:cs="Times New Roman"/>
        </w:rPr>
        <w:t xml:space="preserve"> Prostate Cancer</w:t>
      </w:r>
    </w:p>
    <w:p w14:paraId="030BD319" w14:textId="089CBC5F" w:rsidR="00025F43" w:rsidRPr="00A6240C" w:rsidRDefault="00025F43" w:rsidP="0018760F">
      <w:pPr>
        <w:pStyle w:val="ListParagraph"/>
        <w:numPr>
          <w:ilvl w:val="0"/>
          <w:numId w:val="24"/>
        </w:numPr>
        <w:autoSpaceDE w:val="0"/>
        <w:autoSpaceDN w:val="0"/>
        <w:adjustRightInd w:val="0"/>
        <w:spacing w:after="0"/>
        <w:jc w:val="both"/>
        <w:rPr>
          <w:rFonts w:ascii="Times New Roman" w:hAnsi="Times New Roman" w:cs="Times New Roman"/>
          <w:b/>
          <w:bCs/>
        </w:rPr>
      </w:pPr>
      <w:r>
        <w:rPr>
          <w:rFonts w:ascii="Times New Roman" w:hAnsi="Times New Roman" w:cs="Times New Roman"/>
        </w:rPr>
        <w:t xml:space="preserve">Use of dose escalated </w:t>
      </w:r>
      <w:proofErr w:type="spellStart"/>
      <w:r>
        <w:rPr>
          <w:rFonts w:ascii="Times New Roman" w:hAnsi="Times New Roman" w:cs="Times New Roman"/>
        </w:rPr>
        <w:t>MRgRT</w:t>
      </w:r>
      <w:proofErr w:type="spellEnd"/>
      <w:r>
        <w:rPr>
          <w:rFonts w:ascii="Times New Roman" w:hAnsi="Times New Roman" w:cs="Times New Roman"/>
        </w:rPr>
        <w:t xml:space="preserve"> in Pancreatic Cancer</w:t>
      </w:r>
    </w:p>
    <w:p w14:paraId="7D08D84B" w14:textId="7D654F78" w:rsidR="00A6240C" w:rsidRPr="00025F43" w:rsidRDefault="00A6240C" w:rsidP="0018760F">
      <w:pPr>
        <w:pStyle w:val="ListParagraph"/>
        <w:numPr>
          <w:ilvl w:val="0"/>
          <w:numId w:val="24"/>
        </w:numPr>
        <w:autoSpaceDE w:val="0"/>
        <w:autoSpaceDN w:val="0"/>
        <w:adjustRightInd w:val="0"/>
        <w:spacing w:after="0"/>
        <w:jc w:val="both"/>
        <w:rPr>
          <w:rFonts w:ascii="Times New Roman" w:hAnsi="Times New Roman" w:cs="Times New Roman"/>
          <w:b/>
          <w:bCs/>
        </w:rPr>
      </w:pPr>
      <w:r>
        <w:rPr>
          <w:rFonts w:ascii="Times New Roman" w:hAnsi="Times New Roman" w:cs="Times New Roman"/>
        </w:rPr>
        <w:t>Use of EBRT in the management of primary liver malignancies</w:t>
      </w:r>
    </w:p>
    <w:p w14:paraId="7B45E83A" w14:textId="6E99F598" w:rsidR="00025F43" w:rsidRPr="00D471D9" w:rsidRDefault="00D471D9" w:rsidP="0018760F">
      <w:pPr>
        <w:pStyle w:val="ListParagraph"/>
        <w:numPr>
          <w:ilvl w:val="0"/>
          <w:numId w:val="24"/>
        </w:numPr>
        <w:autoSpaceDE w:val="0"/>
        <w:autoSpaceDN w:val="0"/>
        <w:adjustRightInd w:val="0"/>
        <w:spacing w:after="0"/>
        <w:jc w:val="both"/>
        <w:rPr>
          <w:rFonts w:ascii="Times New Roman" w:hAnsi="Times New Roman" w:cs="Times New Roman"/>
          <w:b/>
          <w:bCs/>
        </w:rPr>
      </w:pPr>
      <w:r>
        <w:rPr>
          <w:rFonts w:ascii="Times New Roman" w:hAnsi="Times New Roman" w:cs="Times New Roman"/>
        </w:rPr>
        <w:t>Radiobiology: Oxygen Effect</w:t>
      </w:r>
    </w:p>
    <w:p w14:paraId="1234EB50" w14:textId="629BE6A9" w:rsidR="00D471D9" w:rsidRPr="006F0D4A" w:rsidRDefault="00D471D9" w:rsidP="0018760F">
      <w:pPr>
        <w:pStyle w:val="ListParagraph"/>
        <w:numPr>
          <w:ilvl w:val="0"/>
          <w:numId w:val="24"/>
        </w:numPr>
        <w:autoSpaceDE w:val="0"/>
        <w:autoSpaceDN w:val="0"/>
        <w:adjustRightInd w:val="0"/>
        <w:spacing w:after="0"/>
        <w:jc w:val="both"/>
        <w:rPr>
          <w:rFonts w:ascii="Times New Roman" w:hAnsi="Times New Roman" w:cs="Times New Roman"/>
          <w:b/>
          <w:bCs/>
        </w:rPr>
      </w:pPr>
      <w:r>
        <w:rPr>
          <w:rFonts w:ascii="Times New Roman" w:hAnsi="Times New Roman" w:cs="Times New Roman"/>
        </w:rPr>
        <w:t xml:space="preserve">Radiobiology: </w:t>
      </w:r>
      <w:r w:rsidR="006F0D4A">
        <w:rPr>
          <w:rFonts w:ascii="Times New Roman" w:hAnsi="Times New Roman" w:cs="Times New Roman"/>
        </w:rPr>
        <w:t>Radioprotectors, sensitizers, chemo</w:t>
      </w:r>
    </w:p>
    <w:p w14:paraId="41A400CC" w14:textId="3D4884E7" w:rsidR="006F0D4A" w:rsidRPr="005A0EE0" w:rsidRDefault="006F0D4A" w:rsidP="0018760F">
      <w:pPr>
        <w:pStyle w:val="ListParagraph"/>
        <w:numPr>
          <w:ilvl w:val="0"/>
          <w:numId w:val="24"/>
        </w:numPr>
        <w:autoSpaceDE w:val="0"/>
        <w:autoSpaceDN w:val="0"/>
        <w:adjustRightInd w:val="0"/>
        <w:spacing w:after="0"/>
        <w:jc w:val="both"/>
        <w:rPr>
          <w:rFonts w:ascii="Times New Roman" w:hAnsi="Times New Roman" w:cs="Times New Roman"/>
          <w:b/>
          <w:bCs/>
        </w:rPr>
      </w:pPr>
      <w:r>
        <w:rPr>
          <w:rFonts w:ascii="Times New Roman" w:hAnsi="Times New Roman" w:cs="Times New Roman"/>
        </w:rPr>
        <w:t xml:space="preserve">Radiobiology: </w:t>
      </w:r>
      <w:r w:rsidR="009B5AF8">
        <w:rPr>
          <w:rFonts w:ascii="Times New Roman" w:hAnsi="Times New Roman" w:cs="Times New Roman"/>
        </w:rPr>
        <w:t>Total Body Effects and Radiation Carcinogenesis</w:t>
      </w:r>
    </w:p>
    <w:p w14:paraId="188E62BD" w14:textId="6C9B715E" w:rsidR="001663FD" w:rsidRPr="005A0EE0" w:rsidRDefault="001663FD" w:rsidP="0018760F">
      <w:pPr>
        <w:autoSpaceDE w:val="0"/>
        <w:autoSpaceDN w:val="0"/>
        <w:adjustRightInd w:val="0"/>
        <w:spacing w:after="0"/>
        <w:jc w:val="both"/>
        <w:rPr>
          <w:rFonts w:ascii="Times New Roman" w:hAnsi="Times New Roman" w:cs="Times New Roman"/>
          <w:b/>
          <w:bCs/>
        </w:rPr>
      </w:pPr>
    </w:p>
    <w:p w14:paraId="1493F832" w14:textId="569CB5DB" w:rsidR="00FB522C" w:rsidRPr="005A0EE0" w:rsidRDefault="00FB522C" w:rsidP="0018760F">
      <w:pPr>
        <w:pStyle w:val="NormalWeb"/>
        <w:spacing w:after="0" w:afterAutospacing="0"/>
        <w:jc w:val="both"/>
        <w:rPr>
          <w:b/>
          <w:bCs/>
          <w:lang w:val="en"/>
        </w:rPr>
      </w:pPr>
      <w:r w:rsidRPr="005A0EE0">
        <w:rPr>
          <w:b/>
          <w:bCs/>
          <w:lang w:val="en"/>
        </w:rPr>
        <w:t xml:space="preserve">Advisory </w:t>
      </w:r>
      <w:r w:rsidR="008F334C" w:rsidRPr="005A0EE0">
        <w:rPr>
          <w:b/>
          <w:bCs/>
          <w:lang w:val="en"/>
        </w:rPr>
        <w:t>Roles</w:t>
      </w:r>
      <w:r w:rsidRPr="005A0EE0">
        <w:rPr>
          <w:b/>
          <w:bCs/>
          <w:lang w:val="en"/>
        </w:rPr>
        <w:t>:</w:t>
      </w:r>
    </w:p>
    <w:p w14:paraId="2831ABAE" w14:textId="418AEC88" w:rsidR="00FB522C" w:rsidRPr="005A0EE0" w:rsidRDefault="000F5F38" w:rsidP="0018760F">
      <w:pPr>
        <w:pStyle w:val="ListParagraph"/>
        <w:numPr>
          <w:ilvl w:val="0"/>
          <w:numId w:val="26"/>
        </w:numPr>
        <w:spacing w:after="0"/>
        <w:jc w:val="both"/>
        <w:rPr>
          <w:rFonts w:ascii="Times New Roman" w:hAnsi="Times New Roman" w:cs="Times New Roman"/>
          <w:bCs/>
          <w:lang w:val="en"/>
        </w:rPr>
      </w:pPr>
      <w:r w:rsidRPr="005A0EE0">
        <w:rPr>
          <w:rFonts w:ascii="Times New Roman" w:hAnsi="Times New Roman" w:cs="Times New Roman"/>
          <w:bCs/>
          <w:lang w:val="en"/>
        </w:rPr>
        <w:t xml:space="preserve">2019-Current. </w:t>
      </w:r>
      <w:r w:rsidR="00FB522C" w:rsidRPr="005A0EE0">
        <w:rPr>
          <w:rFonts w:ascii="Times New Roman" w:hAnsi="Times New Roman" w:cs="Times New Roman"/>
          <w:bCs/>
          <w:lang w:val="en"/>
        </w:rPr>
        <w:t xml:space="preserve">Medical Advisor, </w:t>
      </w:r>
      <w:proofErr w:type="spellStart"/>
      <w:r w:rsidR="00FB522C" w:rsidRPr="005A0EE0">
        <w:rPr>
          <w:rFonts w:ascii="Times New Roman" w:hAnsi="Times New Roman" w:cs="Times New Roman"/>
          <w:bCs/>
          <w:lang w:val="en"/>
        </w:rPr>
        <w:t>Microverse</w:t>
      </w:r>
      <w:proofErr w:type="spellEnd"/>
      <w:r w:rsidR="00FB522C" w:rsidRPr="005A0EE0">
        <w:rPr>
          <w:rFonts w:ascii="Times New Roman" w:hAnsi="Times New Roman" w:cs="Times New Roman"/>
          <w:bCs/>
          <w:lang w:val="en"/>
        </w:rPr>
        <w:t xml:space="preserve"> Medical and Scientific Animation, Navarre FL</w:t>
      </w:r>
    </w:p>
    <w:p w14:paraId="4EA5F200" w14:textId="4843E1A8" w:rsidR="009A3493" w:rsidRPr="005A0EE0" w:rsidRDefault="009A3493"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p>
    <w:p w14:paraId="11A1CA5B" w14:textId="77777777" w:rsidR="001E528D" w:rsidRPr="005A0EE0" w:rsidRDefault="001E528D"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Mentored trainees:</w:t>
      </w:r>
    </w:p>
    <w:p w14:paraId="06DCC427" w14:textId="77777777" w:rsidR="001E528D" w:rsidRPr="00003DC3" w:rsidRDefault="001E528D" w:rsidP="00003DC3">
      <w:pPr>
        <w:pStyle w:val="ListParagraph"/>
        <w:numPr>
          <w:ilvl w:val="0"/>
          <w:numId w:val="26"/>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003DC3">
        <w:rPr>
          <w:rFonts w:ascii="Times New Roman" w:hAnsi="Times New Roman" w:cs="Times New Roman"/>
          <w:color w:val="000000" w:themeColor="text1"/>
          <w14:textOutline w14:w="0" w14:cap="flat" w14:cmpd="sng" w14:algn="ctr">
            <w14:noFill/>
            <w14:prstDash w14:val="solid"/>
            <w14:round/>
          </w14:textOutline>
        </w:rPr>
        <w:t>2019-2020 Miles Piper, Research Associate in Karam Lab, co-mentored with Dr. Karam</w:t>
      </w:r>
    </w:p>
    <w:p w14:paraId="5E5DBD65" w14:textId="2B8CFDE4" w:rsidR="001E528D" w:rsidRPr="00003DC3" w:rsidRDefault="001E528D" w:rsidP="00003DC3">
      <w:pPr>
        <w:pStyle w:val="ListParagraph"/>
        <w:numPr>
          <w:ilvl w:val="0"/>
          <w:numId w:val="26"/>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003DC3">
        <w:rPr>
          <w:rFonts w:ascii="Times New Roman" w:hAnsi="Times New Roman" w:cs="Times New Roman"/>
          <w:color w:val="000000" w:themeColor="text1"/>
          <w14:textOutline w14:w="0" w14:cap="flat" w14:cmpd="sng" w14:algn="ctr">
            <w14:noFill/>
            <w14:prstDash w14:val="solid"/>
            <w14:round/>
          </w14:textOutline>
        </w:rPr>
        <w:t xml:space="preserve">2019-2020 Shiv </w:t>
      </w:r>
      <w:proofErr w:type="spellStart"/>
      <w:r w:rsidRPr="00003DC3">
        <w:rPr>
          <w:rFonts w:ascii="Times New Roman" w:hAnsi="Times New Roman" w:cs="Times New Roman"/>
          <w:color w:val="000000" w:themeColor="text1"/>
          <w14:textOutline w14:w="0" w14:cap="flat" w14:cmpd="sng" w14:algn="ctr">
            <w14:noFill/>
            <w14:prstDash w14:val="solid"/>
            <w14:round/>
          </w14:textOutline>
        </w:rPr>
        <w:t>Bhuvane</w:t>
      </w:r>
      <w:proofErr w:type="spellEnd"/>
      <w:r w:rsidRPr="00003DC3">
        <w:rPr>
          <w:rFonts w:ascii="Times New Roman" w:hAnsi="Times New Roman" w:cs="Times New Roman"/>
          <w:color w:val="000000" w:themeColor="text1"/>
          <w14:textOutline w14:w="0" w14:cap="flat" w14:cmpd="sng" w14:algn="ctr">
            <w14:noFill/>
            <w14:prstDash w14:val="solid"/>
            <w14:round/>
          </w14:textOutline>
        </w:rPr>
        <w:t>, Research Associate in Karam Lab, co-mentored with Dr. Karam</w:t>
      </w:r>
    </w:p>
    <w:p w14:paraId="205AC82D" w14:textId="05A83704" w:rsidR="0032272D" w:rsidRPr="00003DC3" w:rsidRDefault="0032272D" w:rsidP="00003DC3">
      <w:pPr>
        <w:pStyle w:val="ListParagraph"/>
        <w:numPr>
          <w:ilvl w:val="0"/>
          <w:numId w:val="26"/>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003DC3">
        <w:rPr>
          <w:rFonts w:ascii="Times New Roman" w:hAnsi="Times New Roman" w:cs="Times New Roman"/>
          <w:color w:val="000000" w:themeColor="text1"/>
          <w14:textOutline w14:w="0" w14:cap="flat" w14:cmpd="sng" w14:algn="ctr">
            <w14:noFill/>
            <w14:prstDash w14:val="solid"/>
            <w14:round/>
          </w14:textOutline>
        </w:rPr>
        <w:t>2020-2023 Joseph Lombardo, Resident, Radiation Oncology, Thomas Jefferson University</w:t>
      </w:r>
    </w:p>
    <w:p w14:paraId="5AF4E75F" w14:textId="565E3C2A" w:rsidR="009978F2" w:rsidRPr="00003DC3" w:rsidRDefault="009978F2" w:rsidP="00003DC3">
      <w:pPr>
        <w:pStyle w:val="ListParagraph"/>
        <w:numPr>
          <w:ilvl w:val="0"/>
          <w:numId w:val="26"/>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003DC3">
        <w:rPr>
          <w:rFonts w:ascii="Times New Roman" w:hAnsi="Times New Roman" w:cs="Times New Roman"/>
          <w:color w:val="000000" w:themeColor="text1"/>
          <w14:textOutline w14:w="0" w14:cap="flat" w14:cmpd="sng" w14:algn="ctr">
            <w14:noFill/>
            <w14:prstDash w14:val="solid"/>
            <w14:round/>
          </w14:textOutline>
        </w:rPr>
        <w:t>2021- Robert Hugh</w:t>
      </w:r>
      <w:r w:rsidR="00B42A21" w:rsidRPr="00003DC3">
        <w:rPr>
          <w:rFonts w:ascii="Times New Roman" w:hAnsi="Times New Roman" w:cs="Times New Roman"/>
          <w:color w:val="000000" w:themeColor="text1"/>
          <w14:textOutline w14:w="0" w14:cap="flat" w14:cmpd="sng" w14:algn="ctr">
            <w14:noFill/>
            <w14:prstDash w14:val="solid"/>
            <w14:round/>
          </w14:textOutline>
        </w:rPr>
        <w:t>e</w:t>
      </w:r>
      <w:r w:rsidRPr="00003DC3">
        <w:rPr>
          <w:rFonts w:ascii="Times New Roman" w:hAnsi="Times New Roman" w:cs="Times New Roman"/>
          <w:color w:val="000000" w:themeColor="text1"/>
          <w14:textOutline w14:w="0" w14:cap="flat" w14:cmpd="sng" w14:algn="ctr">
            <w14:noFill/>
            <w14:prstDash w14:val="solid"/>
            <w14:round/>
          </w14:textOutline>
        </w:rPr>
        <w:t>s, Research Associate</w:t>
      </w:r>
      <w:r w:rsidR="00B42A21" w:rsidRPr="00003DC3">
        <w:rPr>
          <w:rFonts w:ascii="Times New Roman" w:hAnsi="Times New Roman" w:cs="Times New Roman"/>
          <w:color w:val="000000" w:themeColor="text1"/>
          <w14:textOutline w14:w="0" w14:cap="flat" w14:cmpd="sng" w14:algn="ctr">
            <w14:noFill/>
            <w14:prstDash w14:val="solid"/>
            <w14:round/>
          </w14:textOutline>
        </w:rPr>
        <w:t>, Thomas Jefferson University</w:t>
      </w:r>
    </w:p>
    <w:p w14:paraId="7D78ADB0" w14:textId="1A4FF141" w:rsidR="0032272D" w:rsidRPr="00003DC3" w:rsidRDefault="0032272D" w:rsidP="00003DC3">
      <w:pPr>
        <w:pStyle w:val="ListParagraph"/>
        <w:numPr>
          <w:ilvl w:val="0"/>
          <w:numId w:val="26"/>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003DC3">
        <w:rPr>
          <w:rFonts w:ascii="Times New Roman" w:hAnsi="Times New Roman" w:cs="Times New Roman"/>
          <w:color w:val="000000" w:themeColor="text1"/>
          <w14:textOutline w14:w="0" w14:cap="flat" w14:cmpd="sng" w14:algn="ctr">
            <w14:noFill/>
            <w14:prstDash w14:val="solid"/>
            <w14:round/>
          </w14:textOutline>
        </w:rPr>
        <w:t>2021- Talya Laufer, Resident, Radiation Oncology, Thomas Jefferson University</w:t>
      </w:r>
    </w:p>
    <w:p w14:paraId="2471BC70" w14:textId="23789AB1" w:rsidR="008D78C3" w:rsidRPr="00003DC3" w:rsidRDefault="0032272D" w:rsidP="00003DC3">
      <w:pPr>
        <w:pStyle w:val="ListParagraph"/>
        <w:numPr>
          <w:ilvl w:val="0"/>
          <w:numId w:val="26"/>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003DC3">
        <w:rPr>
          <w:rFonts w:ascii="Times New Roman" w:hAnsi="Times New Roman" w:cs="Times New Roman"/>
          <w:color w:val="000000" w:themeColor="text1"/>
          <w14:textOutline w14:w="0" w14:cap="flat" w14:cmpd="sng" w14:algn="ctr">
            <w14:noFill/>
            <w14:prstDash w14:val="solid"/>
            <w14:round/>
          </w14:textOutline>
        </w:rPr>
        <w:t>2021- Spencer Poiset, Resident, Radiation Oncology, Thomas Jefferson University</w:t>
      </w:r>
    </w:p>
    <w:p w14:paraId="09313A05" w14:textId="77777777" w:rsidR="0032272D" w:rsidRPr="00003DC3" w:rsidRDefault="0032272D" w:rsidP="00003DC3">
      <w:pPr>
        <w:pStyle w:val="ListParagraph"/>
        <w:numPr>
          <w:ilvl w:val="0"/>
          <w:numId w:val="26"/>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003DC3">
        <w:rPr>
          <w:rFonts w:ascii="Times New Roman" w:hAnsi="Times New Roman" w:cs="Times New Roman"/>
          <w:color w:val="000000" w:themeColor="text1"/>
          <w14:textOutline w14:w="0" w14:cap="flat" w14:cmpd="sng" w14:algn="ctr">
            <w14:noFill/>
            <w14:prstDash w14:val="solid"/>
            <w14:round/>
          </w14:textOutline>
        </w:rPr>
        <w:t>2022- Vishwa Gandhi, Postdoctoral Fellow, Thomas Jefferson University</w:t>
      </w:r>
    </w:p>
    <w:p w14:paraId="3EA98A73" w14:textId="77777777" w:rsidR="0032272D" w:rsidRPr="005A0EE0" w:rsidRDefault="0032272D" w:rsidP="0018760F">
      <w:pPr>
        <w:spacing w:after="0"/>
        <w:jc w:val="both"/>
        <w:rPr>
          <w:rFonts w:ascii="Times New Roman" w:hAnsi="Times New Roman" w:cs="Times New Roman"/>
          <w:color w:val="000000" w:themeColor="text1"/>
          <w14:textOutline w14:w="0" w14:cap="flat" w14:cmpd="sng" w14:algn="ctr">
            <w14:noFill/>
            <w14:prstDash w14:val="solid"/>
            <w14:round/>
          </w14:textOutline>
        </w:rPr>
      </w:pPr>
    </w:p>
    <w:p w14:paraId="2698AD2A" w14:textId="77777777" w:rsidR="00434D11" w:rsidRPr="005A0EE0" w:rsidRDefault="00434D11"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p>
    <w:p w14:paraId="78403162" w14:textId="25C1732B" w:rsidR="009864B0" w:rsidRPr="005A0EE0" w:rsidRDefault="001E528D"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r w:rsidRPr="005A0EE0">
        <w:rPr>
          <w:rFonts w:ascii="Times New Roman" w:hAnsi="Times New Roman" w:cs="Times New Roman"/>
          <w:b/>
          <w:color w:val="000000" w:themeColor="text1"/>
          <w14:textOutline w14:w="0" w14:cap="flat" w14:cmpd="sng" w14:algn="ctr">
            <w14:noFill/>
            <w14:prstDash w14:val="solid"/>
            <w14:round/>
          </w14:textOutline>
        </w:rPr>
        <w:t xml:space="preserve">Laboratory </w:t>
      </w:r>
      <w:r w:rsidR="009864B0" w:rsidRPr="005A0EE0">
        <w:rPr>
          <w:rFonts w:ascii="Times New Roman" w:hAnsi="Times New Roman" w:cs="Times New Roman"/>
          <w:b/>
          <w:color w:val="000000" w:themeColor="text1"/>
          <w14:textOutline w14:w="0" w14:cap="flat" w14:cmpd="sng" w14:algn="ctr">
            <w14:noFill/>
            <w14:prstDash w14:val="solid"/>
            <w14:round/>
          </w14:textOutline>
        </w:rPr>
        <w:t>Research Experience:</w:t>
      </w:r>
    </w:p>
    <w:p w14:paraId="1C9CFDC8" w14:textId="77777777" w:rsidR="004107B9" w:rsidRPr="005A0EE0" w:rsidRDefault="009864B0" w:rsidP="0018760F">
      <w:pPr>
        <w:pStyle w:val="ListParagraph"/>
        <w:numPr>
          <w:ilvl w:val="0"/>
          <w:numId w:val="4"/>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US A</w:t>
      </w:r>
      <w:r w:rsidR="004473DE" w:rsidRPr="005A0EE0">
        <w:rPr>
          <w:rFonts w:ascii="Times New Roman" w:hAnsi="Times New Roman" w:cs="Times New Roman"/>
          <w:color w:val="000000" w:themeColor="text1"/>
          <w14:textOutline w14:w="0" w14:cap="flat" w14:cmpd="sng" w14:algn="ctr">
            <w14:noFill/>
            <w14:prstDash w14:val="solid"/>
            <w14:round/>
          </w14:textOutline>
        </w:rPr>
        <w:t xml:space="preserve">rmy Edgewood Research, Technology and Development Center, Aberdeen Proving Grounds, 1998-2000: Studied isolation of bacterially produced enzymes to break down organophosphate chemical warfare agents. </w:t>
      </w:r>
    </w:p>
    <w:p w14:paraId="5E60161B" w14:textId="77777777" w:rsidR="004107B9" w:rsidRPr="005A0EE0" w:rsidRDefault="004473DE" w:rsidP="0018760F">
      <w:pPr>
        <w:pStyle w:val="ListParagraph"/>
        <w:numPr>
          <w:ilvl w:val="0"/>
          <w:numId w:val="4"/>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 xml:space="preserve">UMBC Applied Molecular Biology laboratory, 2002-2003: Worked in collaboration with Ostrand-Rosenberg lab to force cell surface expression of MHCII antigen presenting proteins on cancer cell lines. </w:t>
      </w:r>
    </w:p>
    <w:p w14:paraId="3235353F" w14:textId="77777777" w:rsidR="004107B9" w:rsidRPr="005A0EE0" w:rsidRDefault="004473DE" w:rsidP="0018760F">
      <w:pPr>
        <w:pStyle w:val="ListParagraph"/>
        <w:numPr>
          <w:ilvl w:val="0"/>
          <w:numId w:val="4"/>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U</w:t>
      </w:r>
      <w:r w:rsidR="00024F11" w:rsidRPr="005A0EE0">
        <w:rPr>
          <w:rFonts w:ascii="Times New Roman" w:hAnsi="Times New Roman" w:cs="Times New Roman"/>
          <w:color w:val="000000" w:themeColor="text1"/>
          <w14:textOutline w14:w="0" w14:cap="flat" w14:cmpd="sng" w14:algn="ctr">
            <w14:noFill/>
            <w14:prstDash w14:val="solid"/>
            <w14:round/>
          </w14:textOutline>
        </w:rPr>
        <w:t>niversity of Virginia</w:t>
      </w:r>
      <w:r w:rsidRPr="005A0EE0">
        <w:rPr>
          <w:rFonts w:ascii="Times New Roman" w:hAnsi="Times New Roman" w:cs="Times New Roman"/>
          <w:color w:val="000000" w:themeColor="text1"/>
          <w14:textOutline w14:w="0" w14:cap="flat" w14:cmpd="sng" w14:algn="ctr">
            <w14:noFill/>
            <w14:prstDash w14:val="solid"/>
            <w14:round/>
          </w14:textOutline>
        </w:rPr>
        <w:t>, Weber Lab, 2004: Studied MAP kinase signaling in ovarian cancer cell lines.</w:t>
      </w:r>
    </w:p>
    <w:p w14:paraId="229A6A4C" w14:textId="77777777" w:rsidR="004107B9" w:rsidRPr="005A0EE0" w:rsidRDefault="00024F11" w:rsidP="0018760F">
      <w:pPr>
        <w:pStyle w:val="ListParagraph"/>
        <w:numPr>
          <w:ilvl w:val="0"/>
          <w:numId w:val="4"/>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University of Virginia</w:t>
      </w:r>
      <w:r w:rsidR="004473DE" w:rsidRPr="005A0EE0">
        <w:rPr>
          <w:rFonts w:ascii="Times New Roman" w:hAnsi="Times New Roman" w:cs="Times New Roman"/>
          <w:color w:val="000000" w:themeColor="text1"/>
          <w14:textOutline w14:w="0" w14:cap="flat" w14:cmpd="sng" w14:algn="ctr">
            <w14:noFill/>
            <w14:prstDash w14:val="solid"/>
            <w14:round/>
          </w14:textOutline>
        </w:rPr>
        <w:t>, Hussaini Lab, 2005: Studied PTEN involvement in transformation of astrocytic cell lines to a malignant phenotype.</w:t>
      </w:r>
    </w:p>
    <w:p w14:paraId="25A53E4C" w14:textId="77777777" w:rsidR="004107B9" w:rsidRPr="005A0EE0" w:rsidRDefault="00024F11" w:rsidP="0018760F">
      <w:pPr>
        <w:pStyle w:val="ListParagraph"/>
        <w:numPr>
          <w:ilvl w:val="0"/>
          <w:numId w:val="4"/>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 xml:space="preserve">University of Virginia, </w:t>
      </w:r>
      <w:r w:rsidR="002700B9" w:rsidRPr="005A0EE0">
        <w:rPr>
          <w:rFonts w:ascii="Times New Roman" w:hAnsi="Times New Roman" w:cs="Times New Roman"/>
          <w:color w:val="000000" w:themeColor="text1"/>
          <w14:textOutline w14:w="0" w14:cap="flat" w14:cmpd="sng" w14:algn="ctr">
            <w14:noFill/>
            <w14:prstDash w14:val="solid"/>
            <w14:round/>
          </w14:textOutline>
        </w:rPr>
        <w:t xml:space="preserve">Dutta Lab, 2005-2013: Studied </w:t>
      </w:r>
      <w:r w:rsidRPr="005A0EE0">
        <w:rPr>
          <w:rFonts w:ascii="Times New Roman" w:hAnsi="Times New Roman" w:cs="Times New Roman"/>
          <w:color w:val="000000" w:themeColor="text1"/>
          <w14:textOutline w14:w="0" w14:cap="flat" w14:cmpd="sng" w14:algn="ctr">
            <w14:noFill/>
            <w14:prstDash w14:val="solid"/>
            <w14:round/>
          </w14:textOutline>
        </w:rPr>
        <w:t>non-coding RNA mediated regulation of cellular processes in a variety of contexts, including the DNA damage response in breast and prostate cancer, as well as skeletal muscle differentiation. Also pursued projects in cancer cell cycle regulation and protein ubiquitination.</w:t>
      </w:r>
    </w:p>
    <w:p w14:paraId="20628AC7" w14:textId="59810D14" w:rsidR="00E56B9B" w:rsidRPr="005A0EE0" w:rsidRDefault="002700B9" w:rsidP="0018760F">
      <w:pPr>
        <w:pStyle w:val="ListParagraph"/>
        <w:numPr>
          <w:ilvl w:val="0"/>
          <w:numId w:val="4"/>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t>University of Colorado, Karam Lab.</w:t>
      </w:r>
      <w:r w:rsidR="00E36ED5" w:rsidRPr="005A0EE0">
        <w:rPr>
          <w:rFonts w:ascii="Times New Roman" w:hAnsi="Times New Roman" w:cs="Times New Roman"/>
          <w:color w:val="000000" w:themeColor="text1"/>
          <w14:textOutline w14:w="0" w14:cap="flat" w14:cmpd="sng" w14:algn="ctr">
            <w14:noFill/>
            <w14:prstDash w14:val="solid"/>
            <w14:round/>
          </w14:textOutline>
        </w:rPr>
        <w:t xml:space="preserve"> 2018-2020</w:t>
      </w:r>
      <w:r w:rsidRPr="005A0EE0">
        <w:rPr>
          <w:rFonts w:ascii="Times New Roman" w:hAnsi="Times New Roman" w:cs="Times New Roman"/>
          <w:color w:val="000000" w:themeColor="text1"/>
          <w14:textOutline w14:w="0" w14:cap="flat" w14:cmpd="sng" w14:algn="ctr">
            <w14:noFill/>
            <w14:prstDash w14:val="solid"/>
            <w14:round/>
          </w14:textOutline>
        </w:rPr>
        <w:t xml:space="preserve"> Studied EphrinB2-EPHB4-ADAM10 mediated fibrosis in pancreatic cancer. </w:t>
      </w:r>
    </w:p>
    <w:p w14:paraId="39E6D9A3" w14:textId="2563CDAB" w:rsidR="00AB767B" w:rsidRPr="005A0EE0" w:rsidRDefault="00AB767B" w:rsidP="0018760F">
      <w:pPr>
        <w:pStyle w:val="ListParagraph"/>
        <w:numPr>
          <w:ilvl w:val="0"/>
          <w:numId w:val="4"/>
        </w:numPr>
        <w:spacing w:after="0"/>
        <w:jc w:val="both"/>
        <w:rPr>
          <w:rFonts w:ascii="Times New Roman" w:hAnsi="Times New Roman" w:cs="Times New Roman"/>
          <w:color w:val="000000" w:themeColor="text1"/>
          <w14:textOutline w14:w="0" w14:cap="flat" w14:cmpd="sng" w14:algn="ctr">
            <w14:noFill/>
            <w14:prstDash w14:val="solid"/>
            <w14:round/>
          </w14:textOutline>
        </w:rPr>
      </w:pPr>
      <w:r w:rsidRPr="005A0EE0">
        <w:rPr>
          <w:rFonts w:ascii="Times New Roman" w:hAnsi="Times New Roman" w:cs="Times New Roman"/>
          <w:color w:val="000000" w:themeColor="text1"/>
          <w14:textOutline w14:w="0" w14:cap="flat" w14:cmpd="sng" w14:algn="ctr">
            <w14:noFill/>
            <w14:prstDash w14:val="solid"/>
            <w14:round/>
          </w14:textOutline>
        </w:rPr>
        <w:lastRenderedPageBreak/>
        <w:t xml:space="preserve">PI Member, Experimental Therapeutics Group with Scott Waldman, Adam Snook Labs. </w:t>
      </w:r>
      <w:r w:rsidR="00E36ED5" w:rsidRPr="005A0EE0">
        <w:rPr>
          <w:rFonts w:ascii="Times New Roman" w:hAnsi="Times New Roman" w:cs="Times New Roman"/>
          <w:color w:val="000000" w:themeColor="text1"/>
          <w14:textOutline w14:w="0" w14:cap="flat" w14:cmpd="sng" w14:algn="ctr">
            <w14:noFill/>
            <w14:prstDash w14:val="solid"/>
            <w14:round/>
          </w14:textOutline>
        </w:rPr>
        <w:t xml:space="preserve">2020-current. </w:t>
      </w:r>
      <w:r w:rsidRPr="005A0EE0">
        <w:rPr>
          <w:rFonts w:ascii="Times New Roman" w:hAnsi="Times New Roman" w:cs="Times New Roman"/>
          <w:color w:val="000000" w:themeColor="text1"/>
          <w14:textOutline w14:w="0" w14:cap="flat" w14:cmpd="sng" w14:algn="ctr">
            <w14:noFill/>
            <w14:prstDash w14:val="solid"/>
            <w14:round/>
          </w14:textOutline>
        </w:rPr>
        <w:t xml:space="preserve">Thomas Jefferson University. Investigating mechanisms of PDAC resistance to radiation therapy through TME mediated signaling pathways. </w:t>
      </w:r>
    </w:p>
    <w:p w14:paraId="3C1435D1" w14:textId="4C2B3BEF" w:rsidR="00E56B9B" w:rsidRPr="005A0EE0" w:rsidRDefault="00E56B9B" w:rsidP="0018760F">
      <w:pPr>
        <w:spacing w:after="0"/>
        <w:jc w:val="both"/>
        <w:rPr>
          <w:rFonts w:ascii="Times New Roman" w:hAnsi="Times New Roman" w:cs="Times New Roman"/>
          <w:b/>
          <w:color w:val="000000" w:themeColor="text1"/>
          <w14:textOutline w14:w="0" w14:cap="flat" w14:cmpd="sng" w14:algn="ctr">
            <w14:noFill/>
            <w14:prstDash w14:val="solid"/>
            <w14:round/>
          </w14:textOutline>
        </w:rPr>
      </w:pPr>
    </w:p>
    <w:p w14:paraId="203CA7EA" w14:textId="66B3D609" w:rsidR="00843B06" w:rsidRPr="005A0EE0" w:rsidRDefault="00843B06" w:rsidP="0018760F">
      <w:pPr>
        <w:spacing w:after="0"/>
        <w:jc w:val="both"/>
        <w:rPr>
          <w:rFonts w:ascii="Times New Roman" w:hAnsi="Times New Roman" w:cs="Times New Roman"/>
          <w:color w:val="000000" w:themeColor="text1"/>
          <w14:textOutline w14:w="0" w14:cap="flat" w14:cmpd="sng" w14:algn="ctr">
            <w14:noFill/>
            <w14:prstDash w14:val="solid"/>
            <w14:round/>
          </w14:textOutline>
        </w:rPr>
      </w:pPr>
    </w:p>
    <w:sectPr w:rsidR="00843B06" w:rsidRPr="005A0EE0" w:rsidSect="00506A1E">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3">
    <w:altName w:val="Malgun Gothic Semilight"/>
    <w:panose1 w:val="020B0604020202020204"/>
    <w:charset w:val="88"/>
    <w:family w:val="auto"/>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4C9"/>
    <w:multiLevelType w:val="hybridMultilevel"/>
    <w:tmpl w:val="BE8A5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B12B0C"/>
    <w:multiLevelType w:val="hybridMultilevel"/>
    <w:tmpl w:val="5A84F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D34F6D"/>
    <w:multiLevelType w:val="hybridMultilevel"/>
    <w:tmpl w:val="995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D2A54"/>
    <w:multiLevelType w:val="hybridMultilevel"/>
    <w:tmpl w:val="BF48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831E0"/>
    <w:multiLevelType w:val="hybridMultilevel"/>
    <w:tmpl w:val="2516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B2F80"/>
    <w:multiLevelType w:val="hybridMultilevel"/>
    <w:tmpl w:val="D828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64F72"/>
    <w:multiLevelType w:val="multilevel"/>
    <w:tmpl w:val="11AA0056"/>
    <w:lvl w:ilvl="0">
      <w:start w:val="1"/>
      <w:numFmt w:val="decimal"/>
      <w:lvlText w:val="%1."/>
      <w:lvlJc w:val="left"/>
      <w:pPr>
        <w:tabs>
          <w:tab w:val="num" w:pos="360"/>
        </w:tabs>
        <w:ind w:left="360" w:hanging="360"/>
      </w:pPr>
      <w:rPr>
        <w:rFonts w:ascii="Times New Roman" w:eastAsiaTheme="minorEastAsia" w:hAnsi="Times New Roman" w:cs="Times New Roman"/>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EB51C50"/>
    <w:multiLevelType w:val="multilevel"/>
    <w:tmpl w:val="27621D7E"/>
    <w:lvl w:ilvl="0">
      <w:start w:val="1"/>
      <w:numFmt w:val="decimal"/>
      <w:lvlText w:val="%1."/>
      <w:lvlJc w:val="left"/>
      <w:pPr>
        <w:tabs>
          <w:tab w:val="num" w:pos="360"/>
        </w:tabs>
        <w:ind w:left="360" w:hanging="360"/>
      </w:pPr>
      <w:rPr>
        <w:rFonts w:ascii="Times New Roman" w:eastAsiaTheme="minorEastAsia" w:hAnsi="Times New Roman" w:cs="Times New Roman"/>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1582F77"/>
    <w:multiLevelType w:val="hybridMultilevel"/>
    <w:tmpl w:val="49D8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25288"/>
    <w:multiLevelType w:val="hybridMultilevel"/>
    <w:tmpl w:val="EBC69E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D86893"/>
    <w:multiLevelType w:val="hybridMultilevel"/>
    <w:tmpl w:val="19CAA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4973D0"/>
    <w:multiLevelType w:val="hybridMultilevel"/>
    <w:tmpl w:val="71926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F24887"/>
    <w:multiLevelType w:val="hybridMultilevel"/>
    <w:tmpl w:val="C3AC2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E53151"/>
    <w:multiLevelType w:val="hybridMultilevel"/>
    <w:tmpl w:val="7FBA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632D0"/>
    <w:multiLevelType w:val="hybridMultilevel"/>
    <w:tmpl w:val="12BC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B5128B"/>
    <w:multiLevelType w:val="hybridMultilevel"/>
    <w:tmpl w:val="3A9004D4"/>
    <w:lvl w:ilvl="0" w:tplc="64DCE9FA">
      <w:numFmt w:val="bullet"/>
      <w:lvlText w:val=""/>
      <w:lvlJc w:val="left"/>
      <w:pPr>
        <w:ind w:left="720" w:hanging="360"/>
      </w:pPr>
      <w:rPr>
        <w:rFonts w:ascii="Arial" w:eastAsia="CIDFont+F3"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C04E9"/>
    <w:multiLevelType w:val="hybridMultilevel"/>
    <w:tmpl w:val="32F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B16CC"/>
    <w:multiLevelType w:val="hybridMultilevel"/>
    <w:tmpl w:val="81EEE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5563F2"/>
    <w:multiLevelType w:val="hybridMultilevel"/>
    <w:tmpl w:val="AC1C436C"/>
    <w:lvl w:ilvl="0" w:tplc="64DCE9FA">
      <w:numFmt w:val="bullet"/>
      <w:lvlText w:val=""/>
      <w:lvlJc w:val="left"/>
      <w:pPr>
        <w:ind w:left="720" w:hanging="360"/>
      </w:pPr>
      <w:rPr>
        <w:rFonts w:ascii="Arial" w:eastAsia="CIDFont+F3"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E45F8"/>
    <w:multiLevelType w:val="hybridMultilevel"/>
    <w:tmpl w:val="E4EA719E"/>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6F335E"/>
    <w:multiLevelType w:val="hybridMultilevel"/>
    <w:tmpl w:val="A1EE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6506"/>
    <w:multiLevelType w:val="multilevel"/>
    <w:tmpl w:val="DB7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B2F3F"/>
    <w:multiLevelType w:val="hybridMultilevel"/>
    <w:tmpl w:val="0BCC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B41471"/>
    <w:multiLevelType w:val="hybridMultilevel"/>
    <w:tmpl w:val="726C1BF2"/>
    <w:lvl w:ilvl="0" w:tplc="CFEAF0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7A009B"/>
    <w:multiLevelType w:val="hybridMultilevel"/>
    <w:tmpl w:val="DA881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0B3C92"/>
    <w:multiLevelType w:val="hybridMultilevel"/>
    <w:tmpl w:val="4ACCD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756333"/>
    <w:multiLevelType w:val="hybridMultilevel"/>
    <w:tmpl w:val="E736B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1F5EA2"/>
    <w:multiLevelType w:val="hybridMultilevel"/>
    <w:tmpl w:val="499A0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2E4C70"/>
    <w:multiLevelType w:val="hybridMultilevel"/>
    <w:tmpl w:val="32F89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9455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FD1A7A"/>
    <w:multiLevelType w:val="hybridMultilevel"/>
    <w:tmpl w:val="6A721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8060989">
    <w:abstractNumId w:val="3"/>
  </w:num>
  <w:num w:numId="2" w16cid:durableId="823469213">
    <w:abstractNumId w:val="21"/>
  </w:num>
  <w:num w:numId="3" w16cid:durableId="1604875548">
    <w:abstractNumId w:val="28"/>
  </w:num>
  <w:num w:numId="4" w16cid:durableId="1151603366">
    <w:abstractNumId w:val="24"/>
  </w:num>
  <w:num w:numId="5" w16cid:durableId="1640920175">
    <w:abstractNumId w:val="4"/>
  </w:num>
  <w:num w:numId="6" w16cid:durableId="1825706926">
    <w:abstractNumId w:val="20"/>
  </w:num>
  <w:num w:numId="7" w16cid:durableId="1823505875">
    <w:abstractNumId w:val="25"/>
  </w:num>
  <w:num w:numId="8" w16cid:durableId="1542748225">
    <w:abstractNumId w:val="5"/>
  </w:num>
  <w:num w:numId="9" w16cid:durableId="1872523703">
    <w:abstractNumId w:val="16"/>
  </w:num>
  <w:num w:numId="10" w16cid:durableId="311520350">
    <w:abstractNumId w:val="23"/>
  </w:num>
  <w:num w:numId="11" w16cid:durableId="404501153">
    <w:abstractNumId w:val="7"/>
  </w:num>
  <w:num w:numId="12" w16cid:durableId="1913852035">
    <w:abstractNumId w:val="13"/>
  </w:num>
  <w:num w:numId="13" w16cid:durableId="1183400199">
    <w:abstractNumId w:val="18"/>
  </w:num>
  <w:num w:numId="14" w16cid:durableId="2037727624">
    <w:abstractNumId w:val="15"/>
  </w:num>
  <w:num w:numId="15" w16cid:durableId="1379207932">
    <w:abstractNumId w:val="30"/>
  </w:num>
  <w:num w:numId="16" w16cid:durableId="600991011">
    <w:abstractNumId w:val="8"/>
  </w:num>
  <w:num w:numId="17" w16cid:durableId="346564323">
    <w:abstractNumId w:val="26"/>
  </w:num>
  <w:num w:numId="18" w16cid:durableId="603225727">
    <w:abstractNumId w:val="19"/>
  </w:num>
  <w:num w:numId="19" w16cid:durableId="199779545">
    <w:abstractNumId w:val="9"/>
  </w:num>
  <w:num w:numId="20" w16cid:durableId="473722299">
    <w:abstractNumId w:val="11"/>
  </w:num>
  <w:num w:numId="21" w16cid:durableId="173618811">
    <w:abstractNumId w:val="0"/>
  </w:num>
  <w:num w:numId="22" w16cid:durableId="673918269">
    <w:abstractNumId w:val="6"/>
  </w:num>
  <w:num w:numId="23" w16cid:durableId="1903177186">
    <w:abstractNumId w:val="29"/>
  </w:num>
  <w:num w:numId="24" w16cid:durableId="1572306187">
    <w:abstractNumId w:val="17"/>
  </w:num>
  <w:num w:numId="25" w16cid:durableId="286788249">
    <w:abstractNumId w:val="2"/>
  </w:num>
  <w:num w:numId="26" w16cid:durableId="1487477756">
    <w:abstractNumId w:val="22"/>
  </w:num>
  <w:num w:numId="27" w16cid:durableId="828910395">
    <w:abstractNumId w:val="27"/>
  </w:num>
  <w:num w:numId="28" w16cid:durableId="249579792">
    <w:abstractNumId w:val="10"/>
  </w:num>
  <w:num w:numId="29" w16cid:durableId="1520702780">
    <w:abstractNumId w:val="1"/>
  </w:num>
  <w:num w:numId="30" w16cid:durableId="1924954629">
    <w:abstractNumId w:val="12"/>
  </w:num>
  <w:num w:numId="31" w16cid:durableId="1527523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86"/>
    <w:rsid w:val="000026DD"/>
    <w:rsid w:val="00003DC3"/>
    <w:rsid w:val="00003F2A"/>
    <w:rsid w:val="00003FC0"/>
    <w:rsid w:val="00023638"/>
    <w:rsid w:val="00023DDF"/>
    <w:rsid w:val="00024F11"/>
    <w:rsid w:val="00025F43"/>
    <w:rsid w:val="00025F6A"/>
    <w:rsid w:val="00030525"/>
    <w:rsid w:val="000408BD"/>
    <w:rsid w:val="00045CED"/>
    <w:rsid w:val="000473A5"/>
    <w:rsid w:val="00050EB9"/>
    <w:rsid w:val="00051665"/>
    <w:rsid w:val="00054D4E"/>
    <w:rsid w:val="000645C0"/>
    <w:rsid w:val="00071010"/>
    <w:rsid w:val="00071359"/>
    <w:rsid w:val="00080375"/>
    <w:rsid w:val="00082083"/>
    <w:rsid w:val="00082423"/>
    <w:rsid w:val="000908C0"/>
    <w:rsid w:val="00093B53"/>
    <w:rsid w:val="000941D1"/>
    <w:rsid w:val="000A4539"/>
    <w:rsid w:val="000A559D"/>
    <w:rsid w:val="000D487F"/>
    <w:rsid w:val="000D7BE0"/>
    <w:rsid w:val="000F33F7"/>
    <w:rsid w:val="000F348B"/>
    <w:rsid w:val="000F5F38"/>
    <w:rsid w:val="000F77BC"/>
    <w:rsid w:val="001023D0"/>
    <w:rsid w:val="00102697"/>
    <w:rsid w:val="00102837"/>
    <w:rsid w:val="00114049"/>
    <w:rsid w:val="00116736"/>
    <w:rsid w:val="001301CA"/>
    <w:rsid w:val="00143556"/>
    <w:rsid w:val="001449AF"/>
    <w:rsid w:val="00146839"/>
    <w:rsid w:val="001515B5"/>
    <w:rsid w:val="00161ABF"/>
    <w:rsid w:val="00162DF9"/>
    <w:rsid w:val="0016615E"/>
    <w:rsid w:val="001663FD"/>
    <w:rsid w:val="001667FA"/>
    <w:rsid w:val="0016742B"/>
    <w:rsid w:val="0018760F"/>
    <w:rsid w:val="001919BF"/>
    <w:rsid w:val="00194821"/>
    <w:rsid w:val="001A2139"/>
    <w:rsid w:val="001A342B"/>
    <w:rsid w:val="001A6FAC"/>
    <w:rsid w:val="001B3215"/>
    <w:rsid w:val="001C310C"/>
    <w:rsid w:val="001E0FBB"/>
    <w:rsid w:val="001E2BBA"/>
    <w:rsid w:val="001E528D"/>
    <w:rsid w:val="001F700B"/>
    <w:rsid w:val="00203064"/>
    <w:rsid w:val="00204C67"/>
    <w:rsid w:val="00207749"/>
    <w:rsid w:val="00212A22"/>
    <w:rsid w:val="002401B9"/>
    <w:rsid w:val="0024312E"/>
    <w:rsid w:val="00243969"/>
    <w:rsid w:val="002443BD"/>
    <w:rsid w:val="002552E0"/>
    <w:rsid w:val="00257DB2"/>
    <w:rsid w:val="00264134"/>
    <w:rsid w:val="002700B9"/>
    <w:rsid w:val="00270462"/>
    <w:rsid w:val="00281E87"/>
    <w:rsid w:val="002869FC"/>
    <w:rsid w:val="00291008"/>
    <w:rsid w:val="00291B75"/>
    <w:rsid w:val="00292156"/>
    <w:rsid w:val="002A3770"/>
    <w:rsid w:val="002A3F09"/>
    <w:rsid w:val="002B0D04"/>
    <w:rsid w:val="002B3BD0"/>
    <w:rsid w:val="002C5E34"/>
    <w:rsid w:val="002D6F70"/>
    <w:rsid w:val="002D779F"/>
    <w:rsid w:val="002D7DF5"/>
    <w:rsid w:val="002E36AA"/>
    <w:rsid w:val="002F206F"/>
    <w:rsid w:val="002F4D6C"/>
    <w:rsid w:val="00303BF1"/>
    <w:rsid w:val="00313430"/>
    <w:rsid w:val="00315C2F"/>
    <w:rsid w:val="0032272D"/>
    <w:rsid w:val="00323C6C"/>
    <w:rsid w:val="003241D6"/>
    <w:rsid w:val="00327B56"/>
    <w:rsid w:val="00340B87"/>
    <w:rsid w:val="00342EC4"/>
    <w:rsid w:val="00345B5E"/>
    <w:rsid w:val="00347B2D"/>
    <w:rsid w:val="00352099"/>
    <w:rsid w:val="0036285B"/>
    <w:rsid w:val="00377E00"/>
    <w:rsid w:val="00395BAD"/>
    <w:rsid w:val="003A1A53"/>
    <w:rsid w:val="003B0F70"/>
    <w:rsid w:val="003B7D5E"/>
    <w:rsid w:val="003C0A00"/>
    <w:rsid w:val="003C2D08"/>
    <w:rsid w:val="003C3167"/>
    <w:rsid w:val="003D071B"/>
    <w:rsid w:val="003D69E3"/>
    <w:rsid w:val="003D75B0"/>
    <w:rsid w:val="003E0FE9"/>
    <w:rsid w:val="003F0CED"/>
    <w:rsid w:val="0040358A"/>
    <w:rsid w:val="00403FCC"/>
    <w:rsid w:val="004042D0"/>
    <w:rsid w:val="004107B9"/>
    <w:rsid w:val="00416901"/>
    <w:rsid w:val="00434D11"/>
    <w:rsid w:val="004379A0"/>
    <w:rsid w:val="00440787"/>
    <w:rsid w:val="00446C8D"/>
    <w:rsid w:val="004473DE"/>
    <w:rsid w:val="004543AB"/>
    <w:rsid w:val="004567BB"/>
    <w:rsid w:val="0046261B"/>
    <w:rsid w:val="00471D70"/>
    <w:rsid w:val="004767F4"/>
    <w:rsid w:val="00490304"/>
    <w:rsid w:val="004B1DE5"/>
    <w:rsid w:val="004C6DE4"/>
    <w:rsid w:val="004E440A"/>
    <w:rsid w:val="004E7DF2"/>
    <w:rsid w:val="005046EC"/>
    <w:rsid w:val="00506A1E"/>
    <w:rsid w:val="00514374"/>
    <w:rsid w:val="00517D52"/>
    <w:rsid w:val="005242A6"/>
    <w:rsid w:val="00535C58"/>
    <w:rsid w:val="00561E06"/>
    <w:rsid w:val="00564C08"/>
    <w:rsid w:val="00565B3A"/>
    <w:rsid w:val="00575BF3"/>
    <w:rsid w:val="00576D3C"/>
    <w:rsid w:val="00590316"/>
    <w:rsid w:val="00593CC3"/>
    <w:rsid w:val="005979E3"/>
    <w:rsid w:val="00597A79"/>
    <w:rsid w:val="005A0EE0"/>
    <w:rsid w:val="005A1758"/>
    <w:rsid w:val="005A2512"/>
    <w:rsid w:val="005B07A8"/>
    <w:rsid w:val="005B2FA8"/>
    <w:rsid w:val="005B6D68"/>
    <w:rsid w:val="005C4BA7"/>
    <w:rsid w:val="005D4D04"/>
    <w:rsid w:val="005D6CDC"/>
    <w:rsid w:val="005F0C1D"/>
    <w:rsid w:val="005F6876"/>
    <w:rsid w:val="0060235A"/>
    <w:rsid w:val="00604F4A"/>
    <w:rsid w:val="00627A2A"/>
    <w:rsid w:val="00651A93"/>
    <w:rsid w:val="00656F15"/>
    <w:rsid w:val="00664168"/>
    <w:rsid w:val="0069162F"/>
    <w:rsid w:val="00696B6C"/>
    <w:rsid w:val="006B621E"/>
    <w:rsid w:val="006C2E33"/>
    <w:rsid w:val="006C5BD7"/>
    <w:rsid w:val="006D1D37"/>
    <w:rsid w:val="006D6736"/>
    <w:rsid w:val="006E195B"/>
    <w:rsid w:val="006F0D4A"/>
    <w:rsid w:val="006F2D52"/>
    <w:rsid w:val="006F55EC"/>
    <w:rsid w:val="00704D6A"/>
    <w:rsid w:val="00705297"/>
    <w:rsid w:val="00710499"/>
    <w:rsid w:val="007430A2"/>
    <w:rsid w:val="00752AF8"/>
    <w:rsid w:val="00754E9E"/>
    <w:rsid w:val="00771202"/>
    <w:rsid w:val="00773B7A"/>
    <w:rsid w:val="007916DB"/>
    <w:rsid w:val="00793499"/>
    <w:rsid w:val="007A0A06"/>
    <w:rsid w:val="007A0C82"/>
    <w:rsid w:val="007A4165"/>
    <w:rsid w:val="007A7C72"/>
    <w:rsid w:val="007C08A2"/>
    <w:rsid w:val="007C7FF9"/>
    <w:rsid w:val="007D4175"/>
    <w:rsid w:val="007D6912"/>
    <w:rsid w:val="007D7CC2"/>
    <w:rsid w:val="007E2434"/>
    <w:rsid w:val="007F54D7"/>
    <w:rsid w:val="0080094F"/>
    <w:rsid w:val="008127DF"/>
    <w:rsid w:val="00812BEE"/>
    <w:rsid w:val="00830D9E"/>
    <w:rsid w:val="00843382"/>
    <w:rsid w:val="00843B06"/>
    <w:rsid w:val="00844C4D"/>
    <w:rsid w:val="00846494"/>
    <w:rsid w:val="00850F51"/>
    <w:rsid w:val="00853BB9"/>
    <w:rsid w:val="00870F35"/>
    <w:rsid w:val="00873938"/>
    <w:rsid w:val="00886490"/>
    <w:rsid w:val="008960EE"/>
    <w:rsid w:val="00896B4A"/>
    <w:rsid w:val="008A0755"/>
    <w:rsid w:val="008A0A6F"/>
    <w:rsid w:val="008A275F"/>
    <w:rsid w:val="008A2C92"/>
    <w:rsid w:val="008A2E6B"/>
    <w:rsid w:val="008A359C"/>
    <w:rsid w:val="008B3044"/>
    <w:rsid w:val="008B64F7"/>
    <w:rsid w:val="008C105B"/>
    <w:rsid w:val="008C5DBA"/>
    <w:rsid w:val="008C5F77"/>
    <w:rsid w:val="008D78C3"/>
    <w:rsid w:val="008E1A07"/>
    <w:rsid w:val="008E661D"/>
    <w:rsid w:val="008E7C29"/>
    <w:rsid w:val="008F334C"/>
    <w:rsid w:val="008F7911"/>
    <w:rsid w:val="0090006F"/>
    <w:rsid w:val="00904570"/>
    <w:rsid w:val="00922773"/>
    <w:rsid w:val="00925559"/>
    <w:rsid w:val="00926983"/>
    <w:rsid w:val="00927D33"/>
    <w:rsid w:val="009371DA"/>
    <w:rsid w:val="00940D0E"/>
    <w:rsid w:val="00954E22"/>
    <w:rsid w:val="00956BF3"/>
    <w:rsid w:val="00965FB5"/>
    <w:rsid w:val="009666C8"/>
    <w:rsid w:val="009864B0"/>
    <w:rsid w:val="00987DB4"/>
    <w:rsid w:val="00991B7E"/>
    <w:rsid w:val="00994B80"/>
    <w:rsid w:val="00996A72"/>
    <w:rsid w:val="009978F2"/>
    <w:rsid w:val="009A3493"/>
    <w:rsid w:val="009A3982"/>
    <w:rsid w:val="009A7949"/>
    <w:rsid w:val="009B46B3"/>
    <w:rsid w:val="009B5AF8"/>
    <w:rsid w:val="009B642C"/>
    <w:rsid w:val="009C0605"/>
    <w:rsid w:val="009C360F"/>
    <w:rsid w:val="009D50F2"/>
    <w:rsid w:val="009F7CA9"/>
    <w:rsid w:val="009F7E1C"/>
    <w:rsid w:val="00A07529"/>
    <w:rsid w:val="00A1272D"/>
    <w:rsid w:val="00A20217"/>
    <w:rsid w:val="00A23BDE"/>
    <w:rsid w:val="00A2728C"/>
    <w:rsid w:val="00A3185E"/>
    <w:rsid w:val="00A34AF9"/>
    <w:rsid w:val="00A47C35"/>
    <w:rsid w:val="00A6240C"/>
    <w:rsid w:val="00A647D1"/>
    <w:rsid w:val="00A7343D"/>
    <w:rsid w:val="00A830BE"/>
    <w:rsid w:val="00AB07E9"/>
    <w:rsid w:val="00AB767B"/>
    <w:rsid w:val="00AC76B8"/>
    <w:rsid w:val="00AD19E3"/>
    <w:rsid w:val="00AD73BA"/>
    <w:rsid w:val="00AF05F5"/>
    <w:rsid w:val="00AF77FB"/>
    <w:rsid w:val="00B02FA6"/>
    <w:rsid w:val="00B13FB5"/>
    <w:rsid w:val="00B33862"/>
    <w:rsid w:val="00B34209"/>
    <w:rsid w:val="00B3724C"/>
    <w:rsid w:val="00B42A21"/>
    <w:rsid w:val="00B50D3D"/>
    <w:rsid w:val="00B50DC4"/>
    <w:rsid w:val="00B64605"/>
    <w:rsid w:val="00B65363"/>
    <w:rsid w:val="00B71D42"/>
    <w:rsid w:val="00B74357"/>
    <w:rsid w:val="00B77386"/>
    <w:rsid w:val="00B81220"/>
    <w:rsid w:val="00B81C9F"/>
    <w:rsid w:val="00B84B21"/>
    <w:rsid w:val="00B953A7"/>
    <w:rsid w:val="00BA111C"/>
    <w:rsid w:val="00BA1E2A"/>
    <w:rsid w:val="00BA2065"/>
    <w:rsid w:val="00BA5946"/>
    <w:rsid w:val="00BA6D82"/>
    <w:rsid w:val="00BB1366"/>
    <w:rsid w:val="00BB6EF4"/>
    <w:rsid w:val="00BC0B4B"/>
    <w:rsid w:val="00BC6639"/>
    <w:rsid w:val="00BD19CC"/>
    <w:rsid w:val="00BD1A00"/>
    <w:rsid w:val="00BE1509"/>
    <w:rsid w:val="00BF76C9"/>
    <w:rsid w:val="00C05540"/>
    <w:rsid w:val="00C107BC"/>
    <w:rsid w:val="00C15275"/>
    <w:rsid w:val="00C16253"/>
    <w:rsid w:val="00C24B17"/>
    <w:rsid w:val="00C25B7F"/>
    <w:rsid w:val="00C26182"/>
    <w:rsid w:val="00C30E7C"/>
    <w:rsid w:val="00C37EC2"/>
    <w:rsid w:val="00C5327B"/>
    <w:rsid w:val="00C5356D"/>
    <w:rsid w:val="00C53DD0"/>
    <w:rsid w:val="00C553BB"/>
    <w:rsid w:val="00C56BD2"/>
    <w:rsid w:val="00C60F2F"/>
    <w:rsid w:val="00C629E0"/>
    <w:rsid w:val="00C65B9F"/>
    <w:rsid w:val="00C70F91"/>
    <w:rsid w:val="00C74D65"/>
    <w:rsid w:val="00C859DB"/>
    <w:rsid w:val="00C85AD7"/>
    <w:rsid w:val="00C913DE"/>
    <w:rsid w:val="00CB44B8"/>
    <w:rsid w:val="00CC174A"/>
    <w:rsid w:val="00CD50D7"/>
    <w:rsid w:val="00CE770A"/>
    <w:rsid w:val="00CE7B37"/>
    <w:rsid w:val="00CF0C8B"/>
    <w:rsid w:val="00CF6B4D"/>
    <w:rsid w:val="00D221C3"/>
    <w:rsid w:val="00D23914"/>
    <w:rsid w:val="00D411B4"/>
    <w:rsid w:val="00D45627"/>
    <w:rsid w:val="00D459CA"/>
    <w:rsid w:val="00D463BA"/>
    <w:rsid w:val="00D471D9"/>
    <w:rsid w:val="00D47385"/>
    <w:rsid w:val="00D50492"/>
    <w:rsid w:val="00D57678"/>
    <w:rsid w:val="00D605F2"/>
    <w:rsid w:val="00D62B63"/>
    <w:rsid w:val="00DA53FA"/>
    <w:rsid w:val="00DB30AE"/>
    <w:rsid w:val="00DB5808"/>
    <w:rsid w:val="00DD489C"/>
    <w:rsid w:val="00DE23CC"/>
    <w:rsid w:val="00DE318A"/>
    <w:rsid w:val="00DE4955"/>
    <w:rsid w:val="00E02169"/>
    <w:rsid w:val="00E0267E"/>
    <w:rsid w:val="00E0516B"/>
    <w:rsid w:val="00E0678B"/>
    <w:rsid w:val="00E14594"/>
    <w:rsid w:val="00E15766"/>
    <w:rsid w:val="00E20665"/>
    <w:rsid w:val="00E25314"/>
    <w:rsid w:val="00E257D6"/>
    <w:rsid w:val="00E26B9E"/>
    <w:rsid w:val="00E306C4"/>
    <w:rsid w:val="00E35050"/>
    <w:rsid w:val="00E36ED5"/>
    <w:rsid w:val="00E37FC9"/>
    <w:rsid w:val="00E418F2"/>
    <w:rsid w:val="00E462B3"/>
    <w:rsid w:val="00E464C6"/>
    <w:rsid w:val="00E56B9B"/>
    <w:rsid w:val="00E61062"/>
    <w:rsid w:val="00E62878"/>
    <w:rsid w:val="00E71642"/>
    <w:rsid w:val="00E76F77"/>
    <w:rsid w:val="00E77A86"/>
    <w:rsid w:val="00E86B03"/>
    <w:rsid w:val="00E91E13"/>
    <w:rsid w:val="00EB35B6"/>
    <w:rsid w:val="00ED0CF1"/>
    <w:rsid w:val="00ED2FAE"/>
    <w:rsid w:val="00EE0EFA"/>
    <w:rsid w:val="00EE2F1F"/>
    <w:rsid w:val="00EE4324"/>
    <w:rsid w:val="00EE58D3"/>
    <w:rsid w:val="00EE6394"/>
    <w:rsid w:val="00F04F11"/>
    <w:rsid w:val="00F053B1"/>
    <w:rsid w:val="00F111C2"/>
    <w:rsid w:val="00F14F66"/>
    <w:rsid w:val="00F1694F"/>
    <w:rsid w:val="00F24451"/>
    <w:rsid w:val="00F43130"/>
    <w:rsid w:val="00F44312"/>
    <w:rsid w:val="00F60747"/>
    <w:rsid w:val="00F63FE8"/>
    <w:rsid w:val="00F72213"/>
    <w:rsid w:val="00F750AD"/>
    <w:rsid w:val="00F92A4E"/>
    <w:rsid w:val="00F94F08"/>
    <w:rsid w:val="00F97086"/>
    <w:rsid w:val="00FA6EDF"/>
    <w:rsid w:val="00FB522C"/>
    <w:rsid w:val="00FB7EEA"/>
    <w:rsid w:val="00FC09BD"/>
    <w:rsid w:val="00FE7B28"/>
    <w:rsid w:val="00FF2B86"/>
    <w:rsid w:val="00FF5217"/>
    <w:rsid w:val="64934C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A6570"/>
  <w15:docId w15:val="{A6C05A22-ECA5-4AC0-8DA6-C2326933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19BF"/>
    <w:pPr>
      <w:spacing w:before="100" w:beforeAutospacing="1" w:after="100" w:afterAutospacing="1"/>
      <w:outlineLvl w:val="2"/>
    </w:pPr>
    <w:rPr>
      <w:rFonts w:ascii="Times New Roman" w:eastAsia="Times New Roman" w:hAnsi="Times New Roman" w:cs="Times New Roman"/>
      <w:b/>
      <w:bCs/>
      <w:sz w:val="27"/>
      <w:szCs w:val="27"/>
      <w:lang w:eastAsia="en-US"/>
    </w:rPr>
  </w:style>
  <w:style w:type="paragraph" w:styleId="Heading4">
    <w:name w:val="heading 4"/>
    <w:basedOn w:val="Normal"/>
    <w:link w:val="Heading4Char"/>
    <w:uiPriority w:val="9"/>
    <w:qFormat/>
    <w:rsid w:val="001919BF"/>
    <w:pPr>
      <w:spacing w:before="100" w:beforeAutospacing="1" w:after="100" w:afterAutospacing="1"/>
      <w:outlineLvl w:val="3"/>
    </w:pPr>
    <w:rPr>
      <w:rFonts w:ascii="Times New Roman" w:eastAsia="Times New Roman" w:hAnsi="Times New Roman" w:cs="Times New Roman"/>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F70"/>
    <w:rPr>
      <w:color w:val="0000FF" w:themeColor="hyperlink"/>
      <w:u w:val="single"/>
    </w:rPr>
  </w:style>
  <w:style w:type="paragraph" w:styleId="ListParagraph">
    <w:name w:val="List Paragraph"/>
    <w:basedOn w:val="Normal"/>
    <w:uiPriority w:val="34"/>
    <w:qFormat/>
    <w:rsid w:val="00E25314"/>
    <w:pPr>
      <w:ind w:left="720"/>
      <w:contextualSpacing/>
    </w:pPr>
  </w:style>
  <w:style w:type="character" w:styleId="Emphasis">
    <w:name w:val="Emphasis"/>
    <w:basedOn w:val="DefaultParagraphFont"/>
    <w:uiPriority w:val="20"/>
    <w:qFormat/>
    <w:rsid w:val="00ED2FAE"/>
    <w:rPr>
      <w:i/>
      <w:iCs/>
    </w:rPr>
  </w:style>
  <w:style w:type="character" w:customStyle="1" w:styleId="jrnl">
    <w:name w:val="jrnl"/>
    <w:basedOn w:val="DefaultParagraphFont"/>
    <w:rsid w:val="00ED2FAE"/>
  </w:style>
  <w:style w:type="character" w:customStyle="1" w:styleId="Heading3Char">
    <w:name w:val="Heading 3 Char"/>
    <w:basedOn w:val="DefaultParagraphFont"/>
    <w:link w:val="Heading3"/>
    <w:uiPriority w:val="9"/>
    <w:rsid w:val="001919BF"/>
    <w:rPr>
      <w:rFonts w:ascii="Times New Roman" w:eastAsia="Times New Roman" w:hAnsi="Times New Roman" w:cs="Times New Roman"/>
      <w:b/>
      <w:bCs/>
      <w:sz w:val="27"/>
      <w:szCs w:val="27"/>
      <w:lang w:eastAsia="en-US"/>
    </w:rPr>
  </w:style>
  <w:style w:type="character" w:customStyle="1" w:styleId="Heading4Char">
    <w:name w:val="Heading 4 Char"/>
    <w:basedOn w:val="DefaultParagraphFont"/>
    <w:link w:val="Heading4"/>
    <w:uiPriority w:val="9"/>
    <w:rsid w:val="001919BF"/>
    <w:rPr>
      <w:rFonts w:ascii="Times New Roman" w:eastAsia="Times New Roman" w:hAnsi="Times New Roman" w:cs="Times New Roman"/>
      <w:b/>
      <w:bCs/>
      <w:lang w:eastAsia="en-US"/>
    </w:rPr>
  </w:style>
  <w:style w:type="character" w:customStyle="1" w:styleId="visually-hidden">
    <w:name w:val="visually-hidden"/>
    <w:basedOn w:val="DefaultParagraphFont"/>
    <w:rsid w:val="001919BF"/>
  </w:style>
  <w:style w:type="character" w:customStyle="1" w:styleId="pv-entitysecondary-title">
    <w:name w:val="pv-entity__secondary-title"/>
    <w:basedOn w:val="DefaultParagraphFont"/>
    <w:rsid w:val="001919BF"/>
  </w:style>
  <w:style w:type="character" w:customStyle="1" w:styleId="pv-entitybullet-item">
    <w:name w:val="pv-entity__bullet-item"/>
    <w:basedOn w:val="DefaultParagraphFont"/>
    <w:rsid w:val="001919BF"/>
  </w:style>
  <w:style w:type="paragraph" w:customStyle="1" w:styleId="pv-entitydescription">
    <w:name w:val="pv-entity__description"/>
    <w:basedOn w:val="Normal"/>
    <w:rsid w:val="001919BF"/>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1919BF"/>
    <w:rPr>
      <w:color w:val="800080" w:themeColor="followedHyperlink"/>
      <w:u w:val="single"/>
    </w:rPr>
  </w:style>
  <w:style w:type="paragraph" w:styleId="NormalWeb">
    <w:name w:val="Normal (Web)"/>
    <w:basedOn w:val="Normal"/>
    <w:uiPriority w:val="99"/>
    <w:unhideWhenUsed/>
    <w:rsid w:val="002401B9"/>
    <w:pPr>
      <w:spacing w:before="100" w:beforeAutospacing="1" w:after="100" w:afterAutospacing="1"/>
    </w:pPr>
    <w:rPr>
      <w:rFonts w:ascii="Times New Roman" w:hAnsi="Times New Roman" w:cs="Times New Roman"/>
      <w:lang w:eastAsia="en-US"/>
    </w:rPr>
  </w:style>
  <w:style w:type="character" w:styleId="CommentReference">
    <w:name w:val="annotation reference"/>
    <w:basedOn w:val="DefaultParagraphFont"/>
    <w:uiPriority w:val="99"/>
    <w:unhideWhenUsed/>
    <w:rsid w:val="002700B9"/>
    <w:rPr>
      <w:sz w:val="16"/>
      <w:szCs w:val="16"/>
    </w:rPr>
  </w:style>
  <w:style w:type="paragraph" w:styleId="CommentText">
    <w:name w:val="annotation text"/>
    <w:basedOn w:val="Normal"/>
    <w:link w:val="CommentTextChar"/>
    <w:uiPriority w:val="99"/>
    <w:unhideWhenUsed/>
    <w:rsid w:val="002700B9"/>
    <w:pPr>
      <w:spacing w:after="80"/>
    </w:pPr>
    <w:rPr>
      <w:rFonts w:ascii="Times New Roman" w:eastAsiaTheme="minorHAnsi" w:hAnsi="Times New Roman"/>
      <w:sz w:val="20"/>
      <w:szCs w:val="20"/>
      <w:lang w:eastAsia="en-US"/>
    </w:rPr>
  </w:style>
  <w:style w:type="character" w:customStyle="1" w:styleId="CommentTextChar">
    <w:name w:val="Comment Text Char"/>
    <w:basedOn w:val="DefaultParagraphFont"/>
    <w:link w:val="CommentText"/>
    <w:uiPriority w:val="99"/>
    <w:rsid w:val="002700B9"/>
    <w:rPr>
      <w:rFonts w:ascii="Times New Roman" w:eastAsiaTheme="minorHAnsi" w:hAnsi="Times New Roman"/>
      <w:sz w:val="20"/>
      <w:szCs w:val="20"/>
      <w:lang w:eastAsia="en-US"/>
    </w:rPr>
  </w:style>
  <w:style w:type="character" w:styleId="Strong">
    <w:name w:val="Strong"/>
    <w:basedOn w:val="DefaultParagraphFont"/>
    <w:qFormat/>
    <w:rsid w:val="002700B9"/>
    <w:rPr>
      <w:b/>
      <w:bCs/>
    </w:rPr>
  </w:style>
  <w:style w:type="paragraph" w:styleId="BalloonText">
    <w:name w:val="Balloon Text"/>
    <w:basedOn w:val="Normal"/>
    <w:link w:val="BalloonTextChar"/>
    <w:uiPriority w:val="99"/>
    <w:semiHidden/>
    <w:unhideWhenUsed/>
    <w:rsid w:val="00B342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209"/>
    <w:rPr>
      <w:rFonts w:ascii="Segoe UI" w:hAnsi="Segoe UI" w:cs="Segoe UI"/>
      <w:sz w:val="18"/>
      <w:szCs w:val="18"/>
    </w:rPr>
  </w:style>
  <w:style w:type="character" w:customStyle="1" w:styleId="authors">
    <w:name w:val="authors"/>
    <w:basedOn w:val="DefaultParagraphFont"/>
    <w:rsid w:val="00BA6D82"/>
  </w:style>
  <w:style w:type="character" w:customStyle="1" w:styleId="source">
    <w:name w:val="source"/>
    <w:basedOn w:val="DefaultParagraphFont"/>
    <w:rsid w:val="00BA6D82"/>
  </w:style>
  <w:style w:type="character" w:customStyle="1" w:styleId="pubdate">
    <w:name w:val="pubdate"/>
    <w:basedOn w:val="DefaultParagraphFont"/>
    <w:rsid w:val="00BA6D82"/>
  </w:style>
  <w:style w:type="character" w:customStyle="1" w:styleId="doi">
    <w:name w:val="doi"/>
    <w:basedOn w:val="DefaultParagraphFont"/>
    <w:rsid w:val="00BA6D82"/>
  </w:style>
  <w:style w:type="character" w:customStyle="1" w:styleId="pubstatus">
    <w:name w:val="pubstatus"/>
    <w:basedOn w:val="DefaultParagraphFont"/>
    <w:rsid w:val="00BA6D82"/>
  </w:style>
  <w:style w:type="character" w:customStyle="1" w:styleId="pmid">
    <w:name w:val="pmid"/>
    <w:basedOn w:val="DefaultParagraphFont"/>
    <w:rsid w:val="00BA6D82"/>
  </w:style>
  <w:style w:type="character" w:customStyle="1" w:styleId="nihmsid">
    <w:name w:val="nihmsid"/>
    <w:basedOn w:val="DefaultParagraphFont"/>
    <w:rsid w:val="00BA6D82"/>
  </w:style>
  <w:style w:type="paragraph" w:styleId="PlainText">
    <w:name w:val="Plain Text"/>
    <w:basedOn w:val="Normal"/>
    <w:link w:val="PlainTextChar"/>
    <w:uiPriority w:val="99"/>
    <w:unhideWhenUsed/>
    <w:rsid w:val="008960EE"/>
    <w:pPr>
      <w:spacing w:after="0"/>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8960EE"/>
    <w:rPr>
      <w:rFonts w:ascii="Calibri" w:eastAsiaTheme="minorHAnsi" w:hAnsi="Calibri"/>
      <w:sz w:val="22"/>
      <w:szCs w:val="21"/>
      <w:lang w:eastAsia="en-US"/>
    </w:rPr>
  </w:style>
  <w:style w:type="character" w:customStyle="1" w:styleId="volume">
    <w:name w:val="volume"/>
    <w:basedOn w:val="DefaultParagraphFont"/>
    <w:rsid w:val="003F0CED"/>
  </w:style>
  <w:style w:type="character" w:customStyle="1" w:styleId="issue">
    <w:name w:val="issue"/>
    <w:basedOn w:val="DefaultParagraphFont"/>
    <w:rsid w:val="003F0CED"/>
  </w:style>
  <w:style w:type="character" w:customStyle="1" w:styleId="pages">
    <w:name w:val="pages"/>
    <w:basedOn w:val="DefaultParagraphFont"/>
    <w:rsid w:val="003F0CED"/>
  </w:style>
  <w:style w:type="character" w:customStyle="1" w:styleId="pmcid">
    <w:name w:val="pmcid"/>
    <w:basedOn w:val="DefaultParagraphFont"/>
    <w:rsid w:val="003F0CED"/>
  </w:style>
  <w:style w:type="paragraph" w:styleId="NoSpacing">
    <w:name w:val="No Spacing"/>
    <w:basedOn w:val="Normal"/>
    <w:uiPriority w:val="1"/>
    <w:qFormat/>
    <w:rsid w:val="00FF5217"/>
    <w:pPr>
      <w:spacing w:after="0"/>
    </w:pPr>
    <w:rPr>
      <w:sz w:val="22"/>
      <w:szCs w:val="22"/>
      <w:lang w:eastAsia="en-US"/>
    </w:rPr>
  </w:style>
  <w:style w:type="character" w:styleId="UnresolvedMention">
    <w:name w:val="Unresolved Mention"/>
    <w:basedOn w:val="DefaultParagraphFont"/>
    <w:uiPriority w:val="99"/>
    <w:semiHidden/>
    <w:unhideWhenUsed/>
    <w:rsid w:val="00002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04451">
      <w:bodyDiv w:val="1"/>
      <w:marLeft w:val="0"/>
      <w:marRight w:val="0"/>
      <w:marTop w:val="0"/>
      <w:marBottom w:val="0"/>
      <w:divBdr>
        <w:top w:val="none" w:sz="0" w:space="0" w:color="auto"/>
        <w:left w:val="none" w:sz="0" w:space="0" w:color="auto"/>
        <w:bottom w:val="none" w:sz="0" w:space="0" w:color="auto"/>
        <w:right w:val="none" w:sz="0" w:space="0" w:color="auto"/>
      </w:divBdr>
    </w:div>
    <w:div w:id="479927081">
      <w:bodyDiv w:val="1"/>
      <w:marLeft w:val="0"/>
      <w:marRight w:val="0"/>
      <w:marTop w:val="0"/>
      <w:marBottom w:val="0"/>
      <w:divBdr>
        <w:top w:val="none" w:sz="0" w:space="0" w:color="auto"/>
        <w:left w:val="none" w:sz="0" w:space="0" w:color="auto"/>
        <w:bottom w:val="none" w:sz="0" w:space="0" w:color="auto"/>
        <w:right w:val="none" w:sz="0" w:space="0" w:color="auto"/>
      </w:divBdr>
      <w:divsChild>
        <w:div w:id="177502314">
          <w:marLeft w:val="0"/>
          <w:marRight w:val="0"/>
          <w:marTop w:val="0"/>
          <w:marBottom w:val="0"/>
          <w:divBdr>
            <w:top w:val="none" w:sz="0" w:space="0" w:color="auto"/>
            <w:left w:val="none" w:sz="0" w:space="0" w:color="auto"/>
            <w:bottom w:val="none" w:sz="0" w:space="0" w:color="auto"/>
            <w:right w:val="none" w:sz="0" w:space="0" w:color="auto"/>
          </w:divBdr>
        </w:div>
        <w:div w:id="377630895">
          <w:marLeft w:val="1200"/>
          <w:marRight w:val="0"/>
          <w:marTop w:val="0"/>
          <w:marBottom w:val="0"/>
          <w:divBdr>
            <w:top w:val="none" w:sz="0" w:space="0" w:color="auto"/>
            <w:left w:val="none" w:sz="0" w:space="0" w:color="auto"/>
            <w:bottom w:val="none" w:sz="0" w:space="0" w:color="auto"/>
            <w:right w:val="none" w:sz="0" w:space="0" w:color="auto"/>
          </w:divBdr>
        </w:div>
        <w:div w:id="424038195">
          <w:marLeft w:val="0"/>
          <w:marRight w:val="0"/>
          <w:marTop w:val="0"/>
          <w:marBottom w:val="0"/>
          <w:divBdr>
            <w:top w:val="none" w:sz="0" w:space="0" w:color="auto"/>
            <w:left w:val="none" w:sz="0" w:space="0" w:color="auto"/>
            <w:bottom w:val="none" w:sz="0" w:space="0" w:color="auto"/>
            <w:right w:val="none" w:sz="0" w:space="0" w:color="auto"/>
          </w:divBdr>
        </w:div>
        <w:div w:id="463543660">
          <w:marLeft w:val="0"/>
          <w:marRight w:val="0"/>
          <w:marTop w:val="0"/>
          <w:marBottom w:val="0"/>
          <w:divBdr>
            <w:top w:val="none" w:sz="0" w:space="0" w:color="auto"/>
            <w:left w:val="none" w:sz="0" w:space="0" w:color="auto"/>
            <w:bottom w:val="none" w:sz="0" w:space="0" w:color="auto"/>
            <w:right w:val="none" w:sz="0" w:space="0" w:color="auto"/>
          </w:divBdr>
        </w:div>
        <w:div w:id="716977330">
          <w:marLeft w:val="0"/>
          <w:marRight w:val="0"/>
          <w:marTop w:val="240"/>
          <w:marBottom w:val="0"/>
          <w:divBdr>
            <w:top w:val="none" w:sz="0" w:space="0" w:color="auto"/>
            <w:left w:val="none" w:sz="0" w:space="0" w:color="auto"/>
            <w:bottom w:val="none" w:sz="0" w:space="0" w:color="auto"/>
            <w:right w:val="none" w:sz="0" w:space="0" w:color="auto"/>
          </w:divBdr>
        </w:div>
        <w:div w:id="1162231705">
          <w:marLeft w:val="0"/>
          <w:marRight w:val="0"/>
          <w:marTop w:val="0"/>
          <w:marBottom w:val="0"/>
          <w:divBdr>
            <w:top w:val="none" w:sz="0" w:space="0" w:color="auto"/>
            <w:left w:val="none" w:sz="0" w:space="0" w:color="auto"/>
            <w:bottom w:val="none" w:sz="0" w:space="0" w:color="auto"/>
            <w:right w:val="none" w:sz="0" w:space="0" w:color="auto"/>
          </w:divBdr>
        </w:div>
        <w:div w:id="1236015431">
          <w:marLeft w:val="1200"/>
          <w:marRight w:val="0"/>
          <w:marTop w:val="0"/>
          <w:marBottom w:val="0"/>
          <w:divBdr>
            <w:top w:val="none" w:sz="0" w:space="0" w:color="auto"/>
            <w:left w:val="none" w:sz="0" w:space="0" w:color="auto"/>
            <w:bottom w:val="none" w:sz="0" w:space="0" w:color="auto"/>
            <w:right w:val="none" w:sz="0" w:space="0" w:color="auto"/>
          </w:divBdr>
        </w:div>
        <w:div w:id="1264798138">
          <w:marLeft w:val="1200"/>
          <w:marRight w:val="0"/>
          <w:marTop w:val="0"/>
          <w:marBottom w:val="0"/>
          <w:divBdr>
            <w:top w:val="none" w:sz="0" w:space="0" w:color="auto"/>
            <w:left w:val="none" w:sz="0" w:space="0" w:color="auto"/>
            <w:bottom w:val="none" w:sz="0" w:space="0" w:color="auto"/>
            <w:right w:val="none" w:sz="0" w:space="0" w:color="auto"/>
          </w:divBdr>
        </w:div>
        <w:div w:id="1267693812">
          <w:marLeft w:val="1200"/>
          <w:marRight w:val="0"/>
          <w:marTop w:val="0"/>
          <w:marBottom w:val="0"/>
          <w:divBdr>
            <w:top w:val="none" w:sz="0" w:space="0" w:color="auto"/>
            <w:left w:val="none" w:sz="0" w:space="0" w:color="auto"/>
            <w:bottom w:val="none" w:sz="0" w:space="0" w:color="auto"/>
            <w:right w:val="none" w:sz="0" w:space="0" w:color="auto"/>
          </w:divBdr>
        </w:div>
        <w:div w:id="1306204302">
          <w:marLeft w:val="0"/>
          <w:marRight w:val="0"/>
          <w:marTop w:val="0"/>
          <w:marBottom w:val="0"/>
          <w:divBdr>
            <w:top w:val="none" w:sz="0" w:space="0" w:color="auto"/>
            <w:left w:val="none" w:sz="0" w:space="0" w:color="auto"/>
            <w:bottom w:val="none" w:sz="0" w:space="0" w:color="auto"/>
            <w:right w:val="none" w:sz="0" w:space="0" w:color="auto"/>
          </w:divBdr>
        </w:div>
        <w:div w:id="1328169350">
          <w:marLeft w:val="1200"/>
          <w:marRight w:val="0"/>
          <w:marTop w:val="0"/>
          <w:marBottom w:val="0"/>
          <w:divBdr>
            <w:top w:val="none" w:sz="0" w:space="0" w:color="auto"/>
            <w:left w:val="none" w:sz="0" w:space="0" w:color="auto"/>
            <w:bottom w:val="none" w:sz="0" w:space="0" w:color="auto"/>
            <w:right w:val="none" w:sz="0" w:space="0" w:color="auto"/>
          </w:divBdr>
        </w:div>
        <w:div w:id="1524050207">
          <w:marLeft w:val="1200"/>
          <w:marRight w:val="0"/>
          <w:marTop w:val="0"/>
          <w:marBottom w:val="0"/>
          <w:divBdr>
            <w:top w:val="none" w:sz="0" w:space="0" w:color="auto"/>
            <w:left w:val="none" w:sz="0" w:space="0" w:color="auto"/>
            <w:bottom w:val="none" w:sz="0" w:space="0" w:color="auto"/>
            <w:right w:val="none" w:sz="0" w:space="0" w:color="auto"/>
          </w:divBdr>
        </w:div>
        <w:div w:id="2066220060">
          <w:marLeft w:val="0"/>
          <w:marRight w:val="0"/>
          <w:marTop w:val="0"/>
          <w:marBottom w:val="0"/>
          <w:divBdr>
            <w:top w:val="none" w:sz="0" w:space="0" w:color="auto"/>
            <w:left w:val="none" w:sz="0" w:space="0" w:color="auto"/>
            <w:bottom w:val="none" w:sz="0" w:space="0" w:color="auto"/>
            <w:right w:val="none" w:sz="0" w:space="0" w:color="auto"/>
          </w:divBdr>
        </w:div>
        <w:div w:id="2139838384">
          <w:marLeft w:val="1200"/>
          <w:marRight w:val="0"/>
          <w:marTop w:val="0"/>
          <w:marBottom w:val="0"/>
          <w:divBdr>
            <w:top w:val="none" w:sz="0" w:space="0" w:color="auto"/>
            <w:left w:val="none" w:sz="0" w:space="0" w:color="auto"/>
            <w:bottom w:val="none" w:sz="0" w:space="0" w:color="auto"/>
            <w:right w:val="none" w:sz="0" w:space="0" w:color="auto"/>
          </w:divBdr>
        </w:div>
      </w:divsChild>
    </w:div>
    <w:div w:id="797913842">
      <w:bodyDiv w:val="1"/>
      <w:marLeft w:val="0"/>
      <w:marRight w:val="0"/>
      <w:marTop w:val="0"/>
      <w:marBottom w:val="0"/>
      <w:divBdr>
        <w:top w:val="none" w:sz="0" w:space="0" w:color="auto"/>
        <w:left w:val="none" w:sz="0" w:space="0" w:color="auto"/>
        <w:bottom w:val="none" w:sz="0" w:space="0" w:color="auto"/>
        <w:right w:val="none" w:sz="0" w:space="0" w:color="auto"/>
      </w:divBdr>
      <w:divsChild>
        <w:div w:id="1659460619">
          <w:marLeft w:val="0"/>
          <w:marRight w:val="0"/>
          <w:marTop w:val="0"/>
          <w:marBottom w:val="0"/>
          <w:divBdr>
            <w:top w:val="none" w:sz="0" w:space="0" w:color="auto"/>
            <w:left w:val="none" w:sz="0" w:space="0" w:color="auto"/>
            <w:bottom w:val="none" w:sz="0" w:space="0" w:color="auto"/>
            <w:right w:val="none" w:sz="0" w:space="0" w:color="auto"/>
          </w:divBdr>
          <w:divsChild>
            <w:div w:id="807553689">
              <w:marLeft w:val="0"/>
              <w:marRight w:val="0"/>
              <w:marTop w:val="0"/>
              <w:marBottom w:val="0"/>
              <w:divBdr>
                <w:top w:val="none" w:sz="0" w:space="0" w:color="auto"/>
                <w:left w:val="none" w:sz="0" w:space="0" w:color="auto"/>
                <w:bottom w:val="none" w:sz="0" w:space="0" w:color="auto"/>
                <w:right w:val="none" w:sz="0" w:space="0" w:color="auto"/>
              </w:divBdr>
              <w:divsChild>
                <w:div w:id="4280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mueller@jefferson.edu" TargetMode="External"/><Relationship Id="rId13" Type="http://schemas.openxmlformats.org/officeDocument/2006/relationships/hyperlink" Target="http://www.ncbi.nlm.nih.gov.proxy.its.virginia.edu/pubmed/23478445" TargetMode="External"/><Relationship Id="rId18" Type="http://schemas.openxmlformats.org/officeDocument/2006/relationships/hyperlink" Target="https://www.ncbi.nlm.nih.gov/pubmed/3089436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cbi.nlm.nih.gov.proxy.its.virginia.edu/pubmed/23239791" TargetMode="External"/><Relationship Id="rId17" Type="http://schemas.openxmlformats.org/officeDocument/2006/relationships/hyperlink" Target="https://www.sciencedirect.com/science/article/pii/S1368837519300302" TargetMode="External"/><Relationship Id="rId2" Type="http://schemas.openxmlformats.org/officeDocument/2006/relationships/customXml" Target="../customXml/item2.xml"/><Relationship Id="rId16" Type="http://schemas.openxmlformats.org/officeDocument/2006/relationships/hyperlink" Target="https://www.ncbi.nlm.nih.gov/pubmed/25403490/" TargetMode="External"/><Relationship Id="rId20" Type="http://schemas.openxmlformats.org/officeDocument/2006/relationships/hyperlink" Target="https://www.ncbi.nlm.nih.gov/pubmed/310423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proxy.its.virginia.edu/pubmed/22525276" TargetMode="External"/><Relationship Id="rId5" Type="http://schemas.openxmlformats.org/officeDocument/2006/relationships/styles" Target="styles.xml"/><Relationship Id="rId15" Type="http://schemas.openxmlformats.org/officeDocument/2006/relationships/hyperlink" Target="http://www.ncbi.nlm.nih.gov.proxy.its.virginia.edu/pubmed/24440911" TargetMode="External"/><Relationship Id="rId10" Type="http://schemas.openxmlformats.org/officeDocument/2006/relationships/hyperlink" Target="http://www.ncbi.nlm.nih.gov.proxy.its.virginia.edu/pubmed/21855008" TargetMode="External"/><Relationship Id="rId19" Type="http://schemas.openxmlformats.org/officeDocument/2006/relationships/hyperlink" Target="https://www.ncbi.nlm.nih.gov/pubmed/30944125/" TargetMode="Externa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www.ncbi.nlm.nih.gov.proxy.its.virginia.edu/pubmed/235034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4F9F3CBED09458F031E8A5FB18691" ma:contentTypeVersion="14" ma:contentTypeDescription="Create a new document." ma:contentTypeScope="" ma:versionID="3508690ae64546347776db391f018de5">
  <xsd:schema xmlns:xsd="http://www.w3.org/2001/XMLSchema" xmlns:xs="http://www.w3.org/2001/XMLSchema" xmlns:p="http://schemas.microsoft.com/office/2006/metadata/properties" xmlns:ns3="72da3b64-f5ec-4ffb-8e7e-468d0e36d430" xmlns:ns4="cde0a1e2-7088-4842-ab0d-e974355f1b21" targetNamespace="http://schemas.microsoft.com/office/2006/metadata/properties" ma:root="true" ma:fieldsID="86c23e0c71bdf6266949b4e8f47cfdfe" ns3:_="" ns4:_="">
    <xsd:import namespace="72da3b64-f5ec-4ffb-8e7e-468d0e36d430"/>
    <xsd:import namespace="cde0a1e2-7088-4842-ab0d-e974355f1b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a3b64-f5ec-4ffb-8e7e-468d0e36d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0a1e2-7088-4842-ab0d-e974355f1b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57C0E-AF29-4498-9B28-95C861D0C202}">
  <ds:schemaRefs>
    <ds:schemaRef ds:uri="http://schemas.microsoft.com/sharepoint/v3/contenttype/forms"/>
  </ds:schemaRefs>
</ds:datastoreItem>
</file>

<file path=customXml/itemProps2.xml><?xml version="1.0" encoding="utf-8"?>
<ds:datastoreItem xmlns:ds="http://schemas.openxmlformats.org/officeDocument/2006/customXml" ds:itemID="{4AC8DD25-FA3B-42DF-B162-FBEDEB91C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a3b64-f5ec-4ffb-8e7e-468d0e36d430"/>
    <ds:schemaRef ds:uri="cde0a1e2-7088-4842-ab0d-e974355f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2AF89-F1D7-44F8-9C0B-45EC84CF1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Adam</dc:creator>
  <cp:keywords/>
  <dc:description/>
  <cp:lastModifiedBy>Mueller, Adam</cp:lastModifiedBy>
  <cp:revision>7</cp:revision>
  <cp:lastPrinted>2023-06-13T18:06:00Z</cp:lastPrinted>
  <dcterms:created xsi:type="dcterms:W3CDTF">2024-07-16T21:15:00Z</dcterms:created>
  <dcterms:modified xsi:type="dcterms:W3CDTF">2024-10-16T14:35:00Z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0x0101000434F9F3CBED09458F031E8A5FB18691</vt:lpwstr>
  </property>
  <property fmtid="{D5CDD505-2E9C-101B-9397-08002B2CF9AE}" pid="3" name="MSIP_Label_5e4b1be8-281e-475d-98b0-21c3457e5a46_Enabled">
    <vt:lpwstr>true</vt:lpwstr>
  </property>
  <property fmtid="{D5CDD505-2E9C-101B-9397-08002B2CF9AE}" pid="4" name="MSIP_Label_5e4b1be8-281e-475d-98b0-21c3457e5a46_SetDate">
    <vt:lpwstr>2024-10-16T14:32:29Z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be89eb46-deb6-4c2d-a78e-4401b2ead6f2</vt:lpwstr>
  </property>
  <property fmtid="{D5CDD505-2E9C-101B-9397-08002B2CF9AE}" pid="9" name="MSIP_Label_5e4b1be8-281e-475d-98b0-21c3457e5a46_ContentBits">
    <vt:lpwstr>0</vt:lpwstr>
  </property>
</Properties>
</file>