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465ED" w14:textId="0D663279" w:rsidR="00B2053C" w:rsidRPr="00A6523C" w:rsidRDefault="007E1517" w:rsidP="003D324B">
      <w:pPr>
        <w:tabs>
          <w:tab w:val="center" w:pos="5278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4/1/2022</w:t>
      </w:r>
    </w:p>
    <w:p w14:paraId="2B46E7E7" w14:textId="77777777" w:rsidR="00B2053C" w:rsidRPr="0026014A" w:rsidRDefault="00B2053C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26014A">
        <w:rPr>
          <w:rFonts w:ascii="Times New Roman" w:hAnsi="Times New Roman" w:cs="Times New Roman"/>
          <w:sz w:val="28"/>
          <w:szCs w:val="28"/>
        </w:rPr>
        <w:t>CURRICULUM VITAE</w:t>
      </w:r>
    </w:p>
    <w:p w14:paraId="5A3B423D" w14:textId="77777777" w:rsidR="003D324B" w:rsidRPr="00412964" w:rsidRDefault="00412964" w:rsidP="00412964">
      <w:pPr>
        <w:jc w:val="center"/>
        <w:rPr>
          <w:rFonts w:ascii="Times New Roman" w:hAnsi="Times New Roman"/>
          <w:b/>
          <w:bCs/>
          <w:sz w:val="24"/>
        </w:rPr>
      </w:pPr>
      <w:r w:rsidRPr="00412964">
        <w:rPr>
          <w:rFonts w:ascii="Times New Roman" w:hAnsi="Times New Roman"/>
          <w:b/>
          <w:bCs/>
          <w:sz w:val="24"/>
        </w:rPr>
        <w:t>BIOGRAPHICAL</w:t>
      </w:r>
    </w:p>
    <w:p w14:paraId="2E68F647" w14:textId="77777777" w:rsidR="003D324B" w:rsidRPr="0023720C" w:rsidRDefault="003D324B">
      <w:pPr>
        <w:jc w:val="both"/>
        <w:rPr>
          <w:rFonts w:ascii="Times New Roman" w:hAnsi="Times New Roman"/>
          <w:bCs/>
          <w:sz w:val="24"/>
        </w:rPr>
      </w:pPr>
    </w:p>
    <w:p w14:paraId="0BBCCCA6" w14:textId="77777777" w:rsidR="00B2053C" w:rsidRDefault="00B205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Name: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sz w:val="24"/>
        </w:rPr>
        <w:t xml:space="preserve">Ryan </w:t>
      </w:r>
      <w:r w:rsidR="001E42EC">
        <w:rPr>
          <w:rFonts w:ascii="Times New Roman" w:hAnsi="Times New Roman"/>
          <w:sz w:val="24"/>
        </w:rPr>
        <w:t xml:space="preserve">P. </w:t>
      </w:r>
      <w:r>
        <w:rPr>
          <w:rFonts w:ascii="Times New Roman" w:hAnsi="Times New Roman"/>
          <w:sz w:val="24"/>
        </w:rPr>
        <w:t>Smith, M.D.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503C163" w14:textId="77777777" w:rsidR="00B2053C" w:rsidRDefault="00B2053C">
      <w:pPr>
        <w:jc w:val="both"/>
        <w:rPr>
          <w:rFonts w:ascii="Times New Roman" w:hAnsi="Times New Roman"/>
          <w:b/>
          <w:bCs/>
          <w:sz w:val="24"/>
        </w:rPr>
      </w:pPr>
    </w:p>
    <w:p w14:paraId="5C1EDEEF" w14:textId="77777777" w:rsidR="00B2053C" w:rsidRDefault="00B2053C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Home Address: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sz w:val="24"/>
        </w:rPr>
        <w:t>231 Cornwall Drive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proofErr w:type="gramStart"/>
      <w:r>
        <w:rPr>
          <w:rFonts w:ascii="Times New Roman" w:hAnsi="Times New Roman"/>
          <w:b/>
          <w:bCs/>
          <w:sz w:val="24"/>
        </w:rPr>
        <w:t>Birth Place</w:t>
      </w:r>
      <w:proofErr w:type="gramEnd"/>
      <w:r>
        <w:rPr>
          <w:rFonts w:ascii="Times New Roman" w:hAnsi="Times New Roman"/>
          <w:b/>
          <w:bCs/>
          <w:sz w:val="24"/>
        </w:rPr>
        <w:t xml:space="preserve">: 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sz w:val="24"/>
        </w:rPr>
        <w:t>Kittanning, PA</w:t>
      </w:r>
    </w:p>
    <w:p w14:paraId="275B6D36" w14:textId="77777777" w:rsidR="00B2053C" w:rsidRDefault="00B205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sz w:val="24"/>
        </w:rPr>
        <w:t>Pittsburgh, PA  15238</w:t>
      </w:r>
    </w:p>
    <w:p w14:paraId="79798A27" w14:textId="77777777" w:rsidR="00B2053C" w:rsidRDefault="00B2053C">
      <w:pPr>
        <w:jc w:val="both"/>
        <w:rPr>
          <w:rFonts w:ascii="Times New Roman" w:hAnsi="Times New Roman"/>
          <w:b/>
          <w:bCs/>
          <w:sz w:val="24"/>
        </w:rPr>
      </w:pPr>
    </w:p>
    <w:p w14:paraId="46B5FCB1" w14:textId="77777777" w:rsidR="00B2053C" w:rsidRDefault="00B205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Home Phone: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sz w:val="24"/>
        </w:rPr>
        <w:t>412-445-9797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 xml:space="preserve">Citizenship:  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sz w:val="24"/>
        </w:rPr>
        <w:t>USA</w:t>
      </w:r>
    </w:p>
    <w:p w14:paraId="4EABFC53" w14:textId="77777777" w:rsidR="00B2053C" w:rsidRDefault="00B2053C">
      <w:pPr>
        <w:jc w:val="both"/>
        <w:rPr>
          <w:rFonts w:ascii="Times New Roman" w:hAnsi="Times New Roman"/>
          <w:b/>
          <w:bCs/>
          <w:sz w:val="24"/>
        </w:rPr>
      </w:pPr>
    </w:p>
    <w:p w14:paraId="36FBD6D1" w14:textId="77777777" w:rsidR="00B2053C" w:rsidRPr="009904D7" w:rsidRDefault="00B205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Business Address: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sz w:val="24"/>
        </w:rPr>
        <w:t>UPMC</w:t>
      </w:r>
      <w:r w:rsidR="00E47357">
        <w:rPr>
          <w:rFonts w:ascii="Times New Roman" w:hAnsi="Times New Roman"/>
          <w:sz w:val="24"/>
        </w:rPr>
        <w:t xml:space="preserve"> St. Margaret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>E-M</w:t>
      </w:r>
      <w:r w:rsidR="00DE64D6">
        <w:rPr>
          <w:rFonts w:ascii="Times New Roman" w:hAnsi="Times New Roman"/>
          <w:b/>
          <w:bCs/>
          <w:sz w:val="24"/>
        </w:rPr>
        <w:t>ail</w:t>
      </w:r>
      <w:r>
        <w:rPr>
          <w:rFonts w:ascii="Times New Roman" w:hAnsi="Times New Roman"/>
          <w:b/>
          <w:bCs/>
          <w:sz w:val="24"/>
        </w:rPr>
        <w:t>:</w:t>
      </w:r>
      <w:r w:rsidR="009904D7">
        <w:rPr>
          <w:rFonts w:ascii="Times New Roman" w:hAnsi="Times New Roman"/>
          <w:b/>
          <w:bCs/>
          <w:sz w:val="24"/>
        </w:rPr>
        <w:t xml:space="preserve">  </w:t>
      </w:r>
      <w:hyperlink r:id="rId11" w:history="1">
        <w:r w:rsidRPr="009904D7">
          <w:rPr>
            <w:rStyle w:val="Hyperlink"/>
            <w:rFonts w:ascii="Times New Roman" w:hAnsi="Times New Roman"/>
            <w:color w:val="auto"/>
            <w:sz w:val="24"/>
            <w:u w:val="none"/>
          </w:rPr>
          <w:t>smithrp@upmc.edu</w:t>
        </w:r>
      </w:hyperlink>
    </w:p>
    <w:p w14:paraId="766CE185" w14:textId="5BC5BD7A" w:rsidR="00B2053C" w:rsidRDefault="00B205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Dept. of Radiation Oncology</w:t>
      </w:r>
      <w:r w:rsidR="009904D7">
        <w:rPr>
          <w:rFonts w:ascii="Times New Roman" w:hAnsi="Times New Roman"/>
          <w:sz w:val="24"/>
        </w:rPr>
        <w:tab/>
      </w:r>
      <w:r w:rsidR="009904D7">
        <w:rPr>
          <w:rFonts w:ascii="Times New Roman" w:hAnsi="Times New Roman"/>
          <w:sz w:val="24"/>
        </w:rPr>
        <w:tab/>
      </w:r>
      <w:r w:rsidR="009904D7">
        <w:rPr>
          <w:rFonts w:ascii="Times New Roman" w:hAnsi="Times New Roman"/>
          <w:sz w:val="24"/>
        </w:rPr>
        <w:tab/>
      </w:r>
    </w:p>
    <w:p w14:paraId="4A14A41A" w14:textId="762B5059" w:rsidR="00B2053C" w:rsidRDefault="00E4735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815 Freeport Road</w:t>
      </w:r>
    </w:p>
    <w:p w14:paraId="14E84BCB" w14:textId="77777777" w:rsidR="00B2053C" w:rsidRDefault="00E4735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Pittsburgh, PA  15215</w:t>
      </w:r>
    </w:p>
    <w:p w14:paraId="2EB07620" w14:textId="77777777" w:rsidR="00B2053C" w:rsidRPr="007E7C71" w:rsidRDefault="00B2053C">
      <w:pPr>
        <w:jc w:val="both"/>
        <w:rPr>
          <w:rFonts w:ascii="Times New Roman" w:hAnsi="Times New Roman"/>
          <w:bCs/>
          <w:sz w:val="24"/>
        </w:rPr>
      </w:pPr>
    </w:p>
    <w:p w14:paraId="42B07920" w14:textId="77777777" w:rsidR="00B2053C" w:rsidRPr="000025AC" w:rsidRDefault="00B2053C" w:rsidP="000025AC">
      <w:pPr>
        <w:rPr>
          <w:rFonts w:ascii="Times New Roman" w:hAnsi="Times New Roman"/>
          <w:sz w:val="24"/>
        </w:rPr>
      </w:pPr>
      <w:r w:rsidRPr="000025AC">
        <w:rPr>
          <w:rFonts w:ascii="Times New Roman" w:hAnsi="Times New Roman"/>
          <w:b/>
          <w:sz w:val="24"/>
        </w:rPr>
        <w:t>Business Phone:</w:t>
      </w:r>
      <w:r w:rsidR="000025AC">
        <w:rPr>
          <w:rFonts w:ascii="Times New Roman" w:hAnsi="Times New Roman"/>
          <w:sz w:val="24"/>
        </w:rPr>
        <w:tab/>
      </w:r>
      <w:r w:rsidRPr="000025AC">
        <w:rPr>
          <w:rFonts w:ascii="Times New Roman" w:hAnsi="Times New Roman"/>
          <w:sz w:val="24"/>
        </w:rPr>
        <w:t>412-</w:t>
      </w:r>
      <w:r w:rsidR="00E47357" w:rsidRPr="000025AC">
        <w:rPr>
          <w:rFonts w:ascii="Times New Roman" w:hAnsi="Times New Roman"/>
          <w:sz w:val="24"/>
        </w:rPr>
        <w:t>784-4900</w:t>
      </w:r>
      <w:r w:rsidR="000025AC">
        <w:rPr>
          <w:rFonts w:ascii="Times New Roman" w:hAnsi="Times New Roman"/>
          <w:sz w:val="24"/>
        </w:rPr>
        <w:tab/>
      </w:r>
      <w:r w:rsidR="000025AC">
        <w:rPr>
          <w:rFonts w:ascii="Times New Roman" w:hAnsi="Times New Roman"/>
          <w:sz w:val="24"/>
        </w:rPr>
        <w:tab/>
      </w:r>
      <w:r w:rsidR="000025AC">
        <w:rPr>
          <w:rFonts w:ascii="Times New Roman" w:hAnsi="Times New Roman"/>
          <w:sz w:val="24"/>
        </w:rPr>
        <w:tab/>
      </w:r>
      <w:r w:rsidR="000025AC">
        <w:rPr>
          <w:rFonts w:ascii="Times New Roman" w:hAnsi="Times New Roman"/>
          <w:sz w:val="24"/>
        </w:rPr>
        <w:tab/>
      </w:r>
      <w:r w:rsidRPr="000025AC">
        <w:rPr>
          <w:rFonts w:ascii="Times New Roman" w:hAnsi="Times New Roman"/>
          <w:b/>
          <w:sz w:val="24"/>
        </w:rPr>
        <w:t>Business Fax:</w:t>
      </w:r>
      <w:r w:rsidRPr="000025AC">
        <w:rPr>
          <w:rFonts w:ascii="Times New Roman" w:hAnsi="Times New Roman"/>
          <w:sz w:val="24"/>
        </w:rPr>
        <w:t xml:space="preserve">  </w:t>
      </w:r>
      <w:r w:rsidR="00E47357" w:rsidRPr="000025AC">
        <w:rPr>
          <w:rFonts w:ascii="Times New Roman" w:hAnsi="Times New Roman"/>
          <w:sz w:val="24"/>
        </w:rPr>
        <w:t>412-784-4905</w:t>
      </w:r>
    </w:p>
    <w:p w14:paraId="07238FC1" w14:textId="77777777" w:rsidR="00B2053C" w:rsidRPr="0023720C" w:rsidRDefault="00B2053C">
      <w:pPr>
        <w:tabs>
          <w:tab w:val="center" w:pos="5278"/>
        </w:tabs>
        <w:jc w:val="both"/>
        <w:rPr>
          <w:rFonts w:ascii="Times New Roman" w:hAnsi="Times New Roman"/>
          <w:bCs/>
          <w:sz w:val="24"/>
        </w:rPr>
      </w:pPr>
    </w:p>
    <w:p w14:paraId="7A4E8B65" w14:textId="77777777" w:rsidR="00F62020" w:rsidRDefault="00BB6171">
      <w:pPr>
        <w:tabs>
          <w:tab w:val="center" w:pos="5278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______________________________________________________________________________</w:t>
      </w:r>
    </w:p>
    <w:p w14:paraId="324688F2" w14:textId="77777777" w:rsidR="00BB6171" w:rsidRPr="0023720C" w:rsidRDefault="00BB6171" w:rsidP="00BB6171">
      <w:pPr>
        <w:tabs>
          <w:tab w:val="center" w:pos="5278"/>
        </w:tabs>
        <w:rPr>
          <w:rFonts w:ascii="Times New Roman" w:hAnsi="Times New Roman"/>
          <w:bCs/>
          <w:sz w:val="24"/>
        </w:rPr>
      </w:pPr>
    </w:p>
    <w:p w14:paraId="57006B14" w14:textId="77777777" w:rsidR="00B2053C" w:rsidRDefault="00B2053C" w:rsidP="00457E97">
      <w:pPr>
        <w:tabs>
          <w:tab w:val="center" w:pos="5278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EDUCATION </w:t>
      </w:r>
      <w:r w:rsidR="00F14A1D">
        <w:rPr>
          <w:rFonts w:ascii="Times New Roman" w:hAnsi="Times New Roman"/>
          <w:b/>
          <w:bCs/>
          <w:sz w:val="24"/>
        </w:rPr>
        <w:t>and</w:t>
      </w:r>
      <w:r>
        <w:rPr>
          <w:rFonts w:ascii="Times New Roman" w:hAnsi="Times New Roman"/>
          <w:b/>
          <w:bCs/>
          <w:sz w:val="24"/>
        </w:rPr>
        <w:t xml:space="preserve"> TRAINING</w:t>
      </w:r>
    </w:p>
    <w:p w14:paraId="4618BCD3" w14:textId="77777777" w:rsidR="00B2053C" w:rsidRDefault="00B2053C" w:rsidP="003D324B">
      <w:pPr>
        <w:tabs>
          <w:tab w:val="center" w:pos="5278"/>
        </w:tabs>
        <w:rPr>
          <w:rFonts w:ascii="Times New Roman" w:hAnsi="Times New Roman"/>
          <w:sz w:val="24"/>
        </w:rPr>
      </w:pPr>
    </w:p>
    <w:p w14:paraId="3E10CD55" w14:textId="77777777" w:rsidR="00B2053C" w:rsidRDefault="00B2053C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Undergraduate:</w:t>
      </w:r>
    </w:p>
    <w:p w14:paraId="25A21830" w14:textId="77777777" w:rsidR="00B2053C" w:rsidRDefault="00B2053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1991-1</w:t>
      </w:r>
      <w:r w:rsidR="00F62020">
        <w:rPr>
          <w:rFonts w:ascii="Times New Roman" w:hAnsi="Times New Roman" w:cs="Times New Roman"/>
        </w:rPr>
        <w:t>995</w:t>
      </w:r>
      <w:r w:rsidR="00F62020">
        <w:rPr>
          <w:rFonts w:ascii="Times New Roman" w:hAnsi="Times New Roman" w:cs="Times New Roman"/>
        </w:rPr>
        <w:tab/>
      </w:r>
      <w:r w:rsidR="00F62020">
        <w:rPr>
          <w:rFonts w:ascii="Times New Roman" w:hAnsi="Times New Roman" w:cs="Times New Roman"/>
        </w:rPr>
        <w:tab/>
      </w:r>
      <w:r w:rsidR="00F62020">
        <w:rPr>
          <w:rFonts w:ascii="Times New Roman" w:hAnsi="Times New Roman" w:cs="Times New Roman"/>
        </w:rPr>
        <w:tab/>
        <w:t>Allegheny College</w:t>
      </w:r>
      <w:r w:rsidR="00F62020">
        <w:rPr>
          <w:rFonts w:ascii="Times New Roman" w:hAnsi="Times New Roman" w:cs="Times New Roman"/>
        </w:rPr>
        <w:tab/>
      </w:r>
      <w:r w:rsidR="00F62020">
        <w:rPr>
          <w:rFonts w:ascii="Times New Roman" w:hAnsi="Times New Roman" w:cs="Times New Roman"/>
        </w:rPr>
        <w:tab/>
        <w:t>B.S.</w:t>
      </w:r>
      <w:r w:rsidR="00F62020">
        <w:rPr>
          <w:rFonts w:ascii="Times New Roman" w:hAnsi="Times New Roman" w:cs="Times New Roman"/>
        </w:rPr>
        <w:tab/>
      </w:r>
      <w:r w:rsidR="00F620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Biology</w:t>
      </w:r>
    </w:p>
    <w:p w14:paraId="5686A8E7" w14:textId="77777777" w:rsidR="00B2053C" w:rsidRDefault="00B205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Meadville, PA</w:t>
      </w:r>
      <w:r w:rsidR="00F62020">
        <w:rPr>
          <w:rFonts w:ascii="Times New Roman" w:hAnsi="Times New Roman"/>
          <w:sz w:val="24"/>
        </w:rPr>
        <w:tab/>
      </w:r>
      <w:r w:rsidR="00F62020">
        <w:rPr>
          <w:rFonts w:ascii="Times New Roman" w:hAnsi="Times New Roman"/>
          <w:sz w:val="24"/>
        </w:rPr>
        <w:tab/>
      </w:r>
      <w:r w:rsidR="00F62020">
        <w:rPr>
          <w:rFonts w:ascii="Times New Roman" w:hAnsi="Times New Roman"/>
          <w:sz w:val="24"/>
        </w:rPr>
        <w:tab/>
        <w:t>May 1995</w:t>
      </w:r>
      <w:r w:rsidR="00F6202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Magna cum laude</w:t>
      </w:r>
    </w:p>
    <w:p w14:paraId="070A79FE" w14:textId="77777777" w:rsidR="00B2053C" w:rsidRDefault="00B2053C">
      <w:pPr>
        <w:jc w:val="both"/>
        <w:rPr>
          <w:rFonts w:ascii="Times New Roman" w:hAnsi="Times New Roman"/>
          <w:sz w:val="24"/>
        </w:rPr>
      </w:pPr>
    </w:p>
    <w:p w14:paraId="37F6B11B" w14:textId="77777777" w:rsidR="00B2053C" w:rsidRDefault="00B2053C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Graduate:</w:t>
      </w:r>
    </w:p>
    <w:p w14:paraId="0DF53C9E" w14:textId="77777777" w:rsidR="00B2053C" w:rsidRDefault="00B2053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1995-1999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Temple University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4232AC7" w14:textId="77777777" w:rsidR="00B2053C" w:rsidRDefault="00B205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Philadelphia, PA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May 1999</w:t>
      </w:r>
    </w:p>
    <w:p w14:paraId="242CE2AC" w14:textId="77777777" w:rsidR="00B2053C" w:rsidRDefault="00B2053C">
      <w:pPr>
        <w:jc w:val="both"/>
        <w:rPr>
          <w:rFonts w:ascii="Times New Roman" w:hAnsi="Times New Roman"/>
          <w:sz w:val="24"/>
        </w:rPr>
      </w:pPr>
    </w:p>
    <w:p w14:paraId="690093CF" w14:textId="77777777" w:rsidR="00B2053C" w:rsidRDefault="00B2053C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Postgraduate:</w:t>
      </w:r>
    </w:p>
    <w:p w14:paraId="5633564C" w14:textId="77777777" w:rsidR="00B2053C" w:rsidRDefault="00B205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1999-2000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Albert Einstein Medical Center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0A82833F" w14:textId="77777777" w:rsidR="00B2053C" w:rsidRDefault="00B205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Philadelphia, PA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Internship</w:t>
      </w:r>
    </w:p>
    <w:p w14:paraId="4BF1AF00" w14:textId="77777777" w:rsidR="00B2053C" w:rsidRDefault="00B2053C">
      <w:pPr>
        <w:rPr>
          <w:rFonts w:ascii="Times New Roman" w:hAnsi="Times New Roman"/>
          <w:sz w:val="24"/>
        </w:rPr>
      </w:pPr>
    </w:p>
    <w:p w14:paraId="11D365CD" w14:textId="77777777" w:rsidR="00B2053C" w:rsidRDefault="00B2053C">
      <w:pPr>
        <w:numPr>
          <w:ilvl w:val="1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Pennsylvania</w:t>
      </w:r>
      <w:r w:rsidR="00F62020">
        <w:rPr>
          <w:rFonts w:ascii="Times New Roman" w:hAnsi="Times New Roman"/>
          <w:sz w:val="24"/>
        </w:rPr>
        <w:tab/>
      </w:r>
      <w:r w:rsidR="00F62020">
        <w:rPr>
          <w:rFonts w:ascii="Times New Roman" w:hAnsi="Times New Roman"/>
          <w:sz w:val="24"/>
        </w:rPr>
        <w:tab/>
      </w:r>
      <w:r w:rsidR="00F6202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Program Director</w:t>
      </w:r>
    </w:p>
    <w:p w14:paraId="75F511EE" w14:textId="77777777" w:rsidR="00B2053C" w:rsidRDefault="00B2053C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Philadelphia, PA</w:t>
      </w:r>
      <w:r w:rsidR="00F62020">
        <w:rPr>
          <w:rFonts w:ascii="Times New Roman" w:hAnsi="Times New Roman" w:cs="Times New Roman"/>
        </w:rPr>
        <w:tab/>
      </w:r>
      <w:r w:rsidR="00F62020">
        <w:rPr>
          <w:rFonts w:ascii="Times New Roman" w:hAnsi="Times New Roman" w:cs="Times New Roman"/>
        </w:rPr>
        <w:tab/>
        <w:t>Residency</w:t>
      </w:r>
      <w:r w:rsidR="00F620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Eleanor Harris, MD</w:t>
      </w:r>
      <w:r>
        <w:rPr>
          <w:rFonts w:ascii="Times New Roman" w:hAnsi="Times New Roman" w:cs="Times New Roman"/>
        </w:rPr>
        <w:tab/>
      </w:r>
    </w:p>
    <w:p w14:paraId="55BDDAF6" w14:textId="77777777" w:rsidR="00B2053C" w:rsidRDefault="00B2053C" w:rsidP="007E7C71">
      <w:pPr>
        <w:rPr>
          <w:rFonts w:ascii="Times New Roman" w:hAnsi="Times New Roman"/>
          <w:sz w:val="24"/>
        </w:rPr>
      </w:pPr>
    </w:p>
    <w:p w14:paraId="6F85E0D0" w14:textId="77777777" w:rsidR="003D324B" w:rsidRDefault="00BB6171" w:rsidP="007E7C71">
      <w:pPr>
        <w:tabs>
          <w:tab w:val="center" w:pos="5278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______________________________________________________________________________</w:t>
      </w:r>
    </w:p>
    <w:p w14:paraId="7E0E7668" w14:textId="77777777" w:rsidR="003D324B" w:rsidRDefault="003D324B">
      <w:pPr>
        <w:tabs>
          <w:tab w:val="center" w:pos="5278"/>
        </w:tabs>
        <w:jc w:val="both"/>
        <w:rPr>
          <w:rFonts w:ascii="Times New Roman" w:hAnsi="Times New Roman"/>
          <w:bCs/>
          <w:sz w:val="24"/>
        </w:rPr>
      </w:pPr>
    </w:p>
    <w:p w14:paraId="0BE174E3" w14:textId="5BA755AB" w:rsidR="00B2053C" w:rsidRDefault="00B2053C" w:rsidP="00457E97">
      <w:pPr>
        <w:tabs>
          <w:tab w:val="center" w:pos="5278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APPOINTMENTS and POSITIONS</w:t>
      </w:r>
    </w:p>
    <w:p w14:paraId="634DDABD" w14:textId="77777777" w:rsidR="00F62020" w:rsidRPr="00747777" w:rsidRDefault="00F62020">
      <w:pPr>
        <w:jc w:val="both"/>
        <w:rPr>
          <w:rFonts w:ascii="Times New Roman" w:hAnsi="Times New Roman"/>
          <w:bCs/>
          <w:sz w:val="24"/>
        </w:rPr>
      </w:pPr>
    </w:p>
    <w:p w14:paraId="3CCD804B" w14:textId="77777777" w:rsidR="00B2053C" w:rsidRDefault="00B2053C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Academic:</w:t>
      </w:r>
    </w:p>
    <w:p w14:paraId="32BF8BD9" w14:textId="77777777" w:rsidR="000649C6" w:rsidRDefault="000649C6" w:rsidP="000649C6">
      <w:pPr>
        <w:ind w:left="2880" w:hanging="288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2016-present</w:t>
      </w:r>
      <w:r>
        <w:rPr>
          <w:rFonts w:ascii="Times New Roman" w:hAnsi="Times New Roman"/>
          <w:bCs/>
          <w:sz w:val="24"/>
        </w:rPr>
        <w:tab/>
        <w:t>University of Pittsburgh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Clinical Professor</w:t>
      </w:r>
    </w:p>
    <w:p w14:paraId="7964CC0F" w14:textId="77777777" w:rsidR="000649C6" w:rsidRDefault="000649C6" w:rsidP="000649C6">
      <w:pPr>
        <w:ind w:left="288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School of Medicine, </w:t>
      </w:r>
    </w:p>
    <w:p w14:paraId="2AF55F8D" w14:textId="17B55F84" w:rsidR="000649C6" w:rsidRDefault="000649C6" w:rsidP="000649C6">
      <w:pPr>
        <w:ind w:left="288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Department of Radiation Oncology,</w:t>
      </w:r>
      <w:r w:rsidR="000B4378" w:rsidRPr="000B4378">
        <w:rPr>
          <w:noProof/>
        </w:rPr>
        <w:t xml:space="preserve"> </w:t>
      </w:r>
    </w:p>
    <w:p w14:paraId="225F60B1" w14:textId="54F268E7" w:rsidR="000649C6" w:rsidRDefault="000649C6" w:rsidP="000649C6">
      <w:pPr>
        <w:ind w:left="216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Pittsburgh, PA</w:t>
      </w:r>
    </w:p>
    <w:p w14:paraId="400D302E" w14:textId="5391600D" w:rsidR="000649C6" w:rsidRDefault="000649C6" w:rsidP="000649C6">
      <w:pPr>
        <w:ind w:left="2880" w:hanging="2880"/>
        <w:jc w:val="both"/>
        <w:rPr>
          <w:rFonts w:ascii="Times New Roman" w:hAnsi="Times New Roman"/>
          <w:bCs/>
          <w:sz w:val="24"/>
        </w:rPr>
      </w:pPr>
    </w:p>
    <w:p w14:paraId="54FE324C" w14:textId="77777777" w:rsidR="000649C6" w:rsidRDefault="000649C6" w:rsidP="000649C6">
      <w:pPr>
        <w:ind w:left="2880" w:hanging="2880"/>
        <w:jc w:val="both"/>
        <w:rPr>
          <w:rFonts w:ascii="Times New Roman" w:hAnsi="Times New Roman"/>
          <w:bCs/>
          <w:sz w:val="24"/>
        </w:rPr>
      </w:pPr>
    </w:p>
    <w:p w14:paraId="36DC626E" w14:textId="77777777" w:rsidR="000649C6" w:rsidRDefault="000649C6" w:rsidP="000649C6">
      <w:pPr>
        <w:ind w:left="2880" w:hanging="288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2009-2016</w:t>
      </w:r>
      <w:r>
        <w:rPr>
          <w:rFonts w:ascii="Times New Roman" w:hAnsi="Times New Roman"/>
          <w:bCs/>
          <w:sz w:val="24"/>
        </w:rPr>
        <w:tab/>
        <w:t xml:space="preserve">University of Pittsburgh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Clinical Associate Professor</w:t>
      </w:r>
    </w:p>
    <w:p w14:paraId="3FB8E11D" w14:textId="77777777" w:rsidR="000649C6" w:rsidRDefault="000649C6" w:rsidP="000649C6">
      <w:pPr>
        <w:ind w:left="288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School of Medicine, </w:t>
      </w:r>
    </w:p>
    <w:p w14:paraId="32A0F67E" w14:textId="77777777" w:rsidR="000649C6" w:rsidRDefault="000649C6" w:rsidP="000649C6">
      <w:pPr>
        <w:ind w:left="288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Department of Radiation Oncology,</w:t>
      </w:r>
    </w:p>
    <w:p w14:paraId="641D1B42" w14:textId="77777777" w:rsidR="000649C6" w:rsidRDefault="000649C6" w:rsidP="000649C6">
      <w:pPr>
        <w:ind w:left="216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Pittsburgh, PA</w:t>
      </w:r>
    </w:p>
    <w:p w14:paraId="4BABAADD" w14:textId="77777777" w:rsidR="000649C6" w:rsidRDefault="000649C6" w:rsidP="000649C6">
      <w:pPr>
        <w:jc w:val="both"/>
        <w:rPr>
          <w:rFonts w:ascii="Times New Roman" w:hAnsi="Times New Roman"/>
          <w:bCs/>
          <w:sz w:val="24"/>
        </w:rPr>
      </w:pPr>
    </w:p>
    <w:p w14:paraId="13C6ABBE" w14:textId="77777777" w:rsidR="000649C6" w:rsidRDefault="000649C6" w:rsidP="000649C6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2008-present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 xml:space="preserve">University of Pittsburgh Cancer </w:t>
      </w:r>
      <w:r>
        <w:rPr>
          <w:rFonts w:ascii="Times New Roman" w:hAnsi="Times New Roman"/>
          <w:bCs/>
          <w:sz w:val="24"/>
        </w:rPr>
        <w:tab/>
        <w:t>Residency Program Director</w:t>
      </w:r>
    </w:p>
    <w:p w14:paraId="47B74821" w14:textId="77777777" w:rsidR="000649C6" w:rsidRDefault="000649C6" w:rsidP="000649C6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Institute, Pittsburgh, PA</w:t>
      </w:r>
    </w:p>
    <w:p w14:paraId="5D56E4FD" w14:textId="77777777" w:rsidR="000649C6" w:rsidRDefault="000649C6" w:rsidP="00457557">
      <w:pPr>
        <w:rPr>
          <w:rFonts w:ascii="Times New Roman" w:hAnsi="Times New Roman"/>
          <w:sz w:val="24"/>
        </w:rPr>
      </w:pPr>
    </w:p>
    <w:p w14:paraId="699BB74B" w14:textId="77777777" w:rsidR="000649C6" w:rsidRDefault="000649C6" w:rsidP="000649C6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2007-present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UPMC St. Margaret’s Hospital</w:t>
      </w:r>
      <w:r>
        <w:rPr>
          <w:rFonts w:ascii="Times New Roman" w:hAnsi="Times New Roman"/>
          <w:bCs/>
          <w:sz w:val="24"/>
        </w:rPr>
        <w:tab/>
        <w:t>Medical Director</w:t>
      </w:r>
    </w:p>
    <w:p w14:paraId="15D39BFB" w14:textId="77777777" w:rsidR="000649C6" w:rsidRDefault="000649C6" w:rsidP="000649C6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Pittsburgh, PA</w:t>
      </w:r>
    </w:p>
    <w:p w14:paraId="72139697" w14:textId="77777777" w:rsidR="000649C6" w:rsidRDefault="000649C6" w:rsidP="00457557">
      <w:pPr>
        <w:rPr>
          <w:rFonts w:ascii="Times New Roman" w:hAnsi="Times New Roman"/>
          <w:sz w:val="24"/>
        </w:rPr>
      </w:pPr>
    </w:p>
    <w:p w14:paraId="748517B6" w14:textId="77777777" w:rsidR="000649C6" w:rsidRDefault="000649C6" w:rsidP="000649C6">
      <w:pPr>
        <w:ind w:left="2880" w:hanging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2004-2009</w:t>
      </w:r>
      <w:r>
        <w:rPr>
          <w:rFonts w:ascii="Times New Roman" w:hAnsi="Times New Roman"/>
          <w:sz w:val="24"/>
        </w:rPr>
        <w:tab/>
        <w:t xml:space="preserve">University of Pittsburgh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Clinical Assistant Professor</w:t>
      </w:r>
    </w:p>
    <w:p w14:paraId="30EBA0DF" w14:textId="77777777" w:rsidR="000649C6" w:rsidRDefault="000649C6" w:rsidP="000649C6">
      <w:pPr>
        <w:ind w:left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School of Medicine,</w:t>
      </w:r>
    </w:p>
    <w:p w14:paraId="5A87594F" w14:textId="77777777" w:rsidR="000649C6" w:rsidRDefault="000649C6" w:rsidP="000649C6">
      <w:pPr>
        <w:ind w:left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Department of Radiation Oncology,</w:t>
      </w:r>
    </w:p>
    <w:p w14:paraId="157A24C9" w14:textId="77777777" w:rsidR="000649C6" w:rsidRDefault="000649C6" w:rsidP="000649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Pittsburgh, PA</w:t>
      </w:r>
    </w:p>
    <w:p w14:paraId="09E1FAE1" w14:textId="77777777" w:rsidR="000649C6" w:rsidRDefault="000649C6" w:rsidP="00457557">
      <w:pPr>
        <w:rPr>
          <w:rFonts w:ascii="Times New Roman" w:hAnsi="Times New Roman"/>
          <w:sz w:val="24"/>
        </w:rPr>
      </w:pPr>
    </w:p>
    <w:p w14:paraId="3D6244A2" w14:textId="77777777" w:rsidR="000649C6" w:rsidRDefault="000649C6" w:rsidP="000649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2003-2004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University of Pennsylvania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Chief Resident</w:t>
      </w:r>
    </w:p>
    <w:p w14:paraId="7DEFCBD8" w14:textId="77777777" w:rsidR="000649C6" w:rsidRDefault="000649C6" w:rsidP="000649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Philadelphia, PA</w:t>
      </w:r>
    </w:p>
    <w:p w14:paraId="736C2B3B" w14:textId="77777777" w:rsidR="000649C6" w:rsidRDefault="000649C6" w:rsidP="00457557">
      <w:pPr>
        <w:rPr>
          <w:rFonts w:ascii="Times New Roman" w:hAnsi="Times New Roman"/>
          <w:sz w:val="24"/>
        </w:rPr>
      </w:pPr>
    </w:p>
    <w:p w14:paraId="17C369C0" w14:textId="77777777" w:rsidR="000649C6" w:rsidRDefault="000649C6" w:rsidP="000649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2002-2003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University of Pennsylvania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Assistant Chief Resident</w:t>
      </w:r>
    </w:p>
    <w:p w14:paraId="3EBCB335" w14:textId="77777777" w:rsidR="000649C6" w:rsidRDefault="000649C6" w:rsidP="000649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Philadelphia, PA</w:t>
      </w:r>
    </w:p>
    <w:p w14:paraId="6833C487" w14:textId="77777777" w:rsidR="000649C6" w:rsidRDefault="000649C6" w:rsidP="00457557">
      <w:pPr>
        <w:rPr>
          <w:rFonts w:ascii="Times New Roman" w:hAnsi="Times New Roman"/>
          <w:sz w:val="24"/>
        </w:rPr>
      </w:pPr>
    </w:p>
    <w:p w14:paraId="25076BCD" w14:textId="77777777" w:rsidR="00457557" w:rsidRDefault="000649C6" w:rsidP="004575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457557">
        <w:rPr>
          <w:rFonts w:ascii="Times New Roman" w:hAnsi="Times New Roman"/>
          <w:sz w:val="24"/>
        </w:rPr>
        <w:t>001-2004</w:t>
      </w:r>
      <w:r w:rsidR="00457557">
        <w:rPr>
          <w:rFonts w:ascii="Times New Roman" w:hAnsi="Times New Roman"/>
          <w:sz w:val="24"/>
        </w:rPr>
        <w:tab/>
      </w:r>
      <w:r w:rsidR="00457557">
        <w:rPr>
          <w:rFonts w:ascii="Times New Roman" w:hAnsi="Times New Roman"/>
          <w:sz w:val="24"/>
        </w:rPr>
        <w:tab/>
      </w:r>
      <w:r w:rsidR="00457557">
        <w:rPr>
          <w:rFonts w:ascii="Times New Roman" w:hAnsi="Times New Roman"/>
          <w:sz w:val="24"/>
        </w:rPr>
        <w:tab/>
        <w:t>Editorial Assistant for Oncolink.com</w:t>
      </w:r>
    </w:p>
    <w:p w14:paraId="28BF5B82" w14:textId="77777777" w:rsidR="00457557" w:rsidRDefault="00457557" w:rsidP="007B5FB9">
      <w:pPr>
        <w:ind w:left="2160" w:hanging="2160"/>
        <w:jc w:val="both"/>
        <w:rPr>
          <w:rFonts w:ascii="Times New Roman" w:hAnsi="Times New Roman"/>
          <w:bCs/>
          <w:sz w:val="24"/>
        </w:rPr>
      </w:pPr>
    </w:p>
    <w:p w14:paraId="5026615E" w14:textId="77777777" w:rsidR="00694DBF" w:rsidRDefault="00694DBF" w:rsidP="000649C6">
      <w:pPr>
        <w:jc w:val="both"/>
        <w:rPr>
          <w:rFonts w:ascii="Times New Roman" w:hAnsi="Times New Roman"/>
          <w:bCs/>
          <w:sz w:val="24"/>
        </w:rPr>
      </w:pPr>
    </w:p>
    <w:p w14:paraId="6B723680" w14:textId="77777777" w:rsidR="00694DBF" w:rsidRDefault="00694DBF">
      <w:pPr>
        <w:jc w:val="both"/>
        <w:rPr>
          <w:rFonts w:ascii="Times New Roman" w:hAnsi="Times New Roman"/>
          <w:bCs/>
          <w:sz w:val="24"/>
        </w:rPr>
      </w:pPr>
    </w:p>
    <w:p w14:paraId="17A1C729" w14:textId="77777777" w:rsidR="00BB6171" w:rsidRDefault="00BB617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</w:p>
    <w:p w14:paraId="346230B5" w14:textId="77777777" w:rsidR="00B2053C" w:rsidRPr="00BB6171" w:rsidRDefault="00B2053C">
      <w:pPr>
        <w:tabs>
          <w:tab w:val="center" w:pos="5278"/>
        </w:tabs>
        <w:jc w:val="both"/>
        <w:rPr>
          <w:rFonts w:ascii="Times New Roman" w:hAnsi="Times New Roman"/>
          <w:bCs/>
          <w:sz w:val="24"/>
        </w:rPr>
      </w:pPr>
    </w:p>
    <w:p w14:paraId="35F36E2A" w14:textId="77777777" w:rsidR="00B2053C" w:rsidRDefault="00B2053C" w:rsidP="00457E97">
      <w:pPr>
        <w:tabs>
          <w:tab w:val="center" w:pos="5278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CERTIFICATION and LICENSURE</w:t>
      </w:r>
    </w:p>
    <w:p w14:paraId="56D61600" w14:textId="77777777" w:rsidR="00B2053C" w:rsidRPr="00210B46" w:rsidRDefault="00B2053C">
      <w:pPr>
        <w:jc w:val="both"/>
        <w:rPr>
          <w:rFonts w:ascii="Times New Roman" w:hAnsi="Times New Roman"/>
          <w:bCs/>
          <w:sz w:val="24"/>
        </w:rPr>
      </w:pPr>
    </w:p>
    <w:p w14:paraId="6E16E88C" w14:textId="77777777" w:rsidR="00B2053C" w:rsidRDefault="00B2053C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Certification:</w:t>
      </w:r>
    </w:p>
    <w:p w14:paraId="7FE427EF" w14:textId="77777777" w:rsidR="00B2053C" w:rsidRDefault="00B2053C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College of Radiation Oncology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2020">
        <w:rPr>
          <w:rFonts w:ascii="Times New Roman" w:hAnsi="Times New Roman" w:cs="Times New Roman"/>
        </w:rPr>
        <w:tab/>
      </w:r>
      <w:r w:rsidR="00A128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2005</w:t>
      </w:r>
    </w:p>
    <w:p w14:paraId="6EDCFD5F" w14:textId="77777777" w:rsidR="00B2053C" w:rsidRPr="007E1E10" w:rsidRDefault="00B2053C">
      <w:pPr>
        <w:rPr>
          <w:rFonts w:ascii="Times New Roman" w:hAnsi="Times New Roman"/>
          <w:sz w:val="24"/>
        </w:rPr>
      </w:pPr>
    </w:p>
    <w:p w14:paraId="2EF127F7" w14:textId="77777777" w:rsidR="00B2053C" w:rsidRDefault="00B2053C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Licensure:</w:t>
      </w:r>
    </w:p>
    <w:p w14:paraId="7496EB58" w14:textId="77777777" w:rsidR="00B2053C" w:rsidRDefault="00B2053C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Pennsylvania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2020">
        <w:rPr>
          <w:rFonts w:ascii="Times New Roman" w:hAnsi="Times New Roman" w:cs="Times New Roman"/>
        </w:rPr>
        <w:tab/>
      </w:r>
      <w:r w:rsidR="00A128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2001</w:t>
      </w:r>
    </w:p>
    <w:p w14:paraId="5CCF8D26" w14:textId="77777777" w:rsidR="00B2053C" w:rsidRDefault="00B2053C">
      <w:pPr>
        <w:jc w:val="both"/>
        <w:rPr>
          <w:rFonts w:ascii="Times New Roman" w:hAnsi="Times New Roman"/>
          <w:bCs/>
          <w:sz w:val="24"/>
        </w:rPr>
      </w:pPr>
    </w:p>
    <w:p w14:paraId="2166C026" w14:textId="77777777" w:rsidR="00EE61CF" w:rsidRPr="00210B46" w:rsidRDefault="00EE61CF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______________________________________________________________________________</w:t>
      </w:r>
    </w:p>
    <w:p w14:paraId="7DE6475F" w14:textId="77777777" w:rsidR="00B2053C" w:rsidRDefault="00B2053C">
      <w:pPr>
        <w:pStyle w:val="Heading1"/>
        <w:tabs>
          <w:tab w:val="clear" w:pos="5278"/>
        </w:tabs>
        <w:rPr>
          <w:rFonts w:ascii="Times New Roman" w:hAnsi="Times New Roman" w:cs="Times New Roman"/>
          <w:szCs w:val="24"/>
        </w:rPr>
      </w:pPr>
    </w:p>
    <w:p w14:paraId="064CF1FD" w14:textId="77777777" w:rsidR="00B2053C" w:rsidRDefault="00B2053C" w:rsidP="00457E97">
      <w:pPr>
        <w:pStyle w:val="Heading1"/>
        <w:tabs>
          <w:tab w:val="clear" w:pos="5278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PROFESSIONAL </w:t>
      </w:r>
      <w:r w:rsidR="00F14A1D">
        <w:rPr>
          <w:rFonts w:ascii="Times New Roman" w:hAnsi="Times New Roman" w:cs="Times New Roman"/>
          <w:szCs w:val="24"/>
        </w:rPr>
        <w:t>and</w:t>
      </w:r>
      <w:r>
        <w:rPr>
          <w:rFonts w:ascii="Times New Roman" w:hAnsi="Times New Roman" w:cs="Times New Roman"/>
          <w:szCs w:val="24"/>
        </w:rPr>
        <w:t xml:space="preserve"> SCIENTIFIC SOCIETY MEMBERSHIPS</w:t>
      </w:r>
    </w:p>
    <w:p w14:paraId="50EC2EBB" w14:textId="77777777" w:rsidR="00B2053C" w:rsidRPr="00210B46" w:rsidRDefault="00B2053C">
      <w:pPr>
        <w:jc w:val="both"/>
        <w:rPr>
          <w:rFonts w:ascii="Times New Roman" w:hAnsi="Times New Roman"/>
          <w:bCs/>
          <w:sz w:val="24"/>
        </w:rPr>
      </w:pPr>
    </w:p>
    <w:p w14:paraId="0FC9A224" w14:textId="77777777" w:rsidR="00B2053C" w:rsidRDefault="00B2053C" w:rsidP="00A1283E">
      <w:pPr>
        <w:pStyle w:val="Heading5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Society for Therapeutic Radiation Oncologists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2020">
        <w:rPr>
          <w:rFonts w:ascii="Times New Roman" w:hAnsi="Times New Roman" w:cs="Times New Roman"/>
        </w:rPr>
        <w:tab/>
      </w:r>
      <w:r w:rsidR="00A128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2000</w:t>
      </w:r>
    </w:p>
    <w:p w14:paraId="455DE943" w14:textId="77777777" w:rsidR="00B2053C" w:rsidRDefault="00B2053C" w:rsidP="00A1283E">
      <w:pPr>
        <w:pStyle w:val="Heading5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Society of Clinical Oncologists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2020">
        <w:rPr>
          <w:rFonts w:ascii="Times New Roman" w:hAnsi="Times New Roman" w:cs="Times New Roman"/>
        </w:rPr>
        <w:tab/>
      </w:r>
      <w:r w:rsidR="00A128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2000</w:t>
      </w:r>
    </w:p>
    <w:p w14:paraId="3ECA934B" w14:textId="77777777" w:rsidR="00510AA4" w:rsidRPr="00510AA4" w:rsidRDefault="00510AA4" w:rsidP="00510A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American Brachytherapy Society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2007</w:t>
      </w:r>
    </w:p>
    <w:p w14:paraId="7C8189EC" w14:textId="77777777" w:rsidR="00B2053C" w:rsidRPr="00210B46" w:rsidRDefault="00B2053C">
      <w:pPr>
        <w:tabs>
          <w:tab w:val="center" w:pos="5278"/>
        </w:tabs>
        <w:jc w:val="both"/>
        <w:rPr>
          <w:rFonts w:ascii="Times New Roman" w:hAnsi="Times New Roman"/>
          <w:bCs/>
          <w:sz w:val="24"/>
        </w:rPr>
      </w:pPr>
    </w:p>
    <w:p w14:paraId="10950F3C" w14:textId="77777777" w:rsidR="00C44B50" w:rsidRDefault="00BB6171" w:rsidP="00BB6171">
      <w:pPr>
        <w:tabs>
          <w:tab w:val="center" w:pos="5278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______________________________________________________________________________</w:t>
      </w:r>
    </w:p>
    <w:p w14:paraId="417624DF" w14:textId="77777777" w:rsidR="007E7C71" w:rsidRPr="007E7C71" w:rsidRDefault="007E7C71" w:rsidP="007E7C71">
      <w:pPr>
        <w:tabs>
          <w:tab w:val="center" w:pos="5278"/>
        </w:tabs>
        <w:rPr>
          <w:rFonts w:ascii="Times New Roman" w:hAnsi="Times New Roman"/>
          <w:bCs/>
          <w:sz w:val="24"/>
        </w:rPr>
      </w:pPr>
    </w:p>
    <w:p w14:paraId="6C716211" w14:textId="77777777" w:rsidR="00B2053C" w:rsidRDefault="00B2053C" w:rsidP="00457E97">
      <w:pPr>
        <w:tabs>
          <w:tab w:val="center" w:pos="5278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HONORS </w:t>
      </w:r>
      <w:r w:rsidR="00F14A1D">
        <w:rPr>
          <w:rFonts w:ascii="Times New Roman" w:hAnsi="Times New Roman"/>
          <w:b/>
          <w:bCs/>
          <w:sz w:val="24"/>
        </w:rPr>
        <w:t>and</w:t>
      </w:r>
      <w:r>
        <w:rPr>
          <w:rFonts w:ascii="Times New Roman" w:hAnsi="Times New Roman"/>
          <w:b/>
          <w:bCs/>
          <w:sz w:val="24"/>
        </w:rPr>
        <w:t xml:space="preserve"> AWARDS</w:t>
      </w:r>
    </w:p>
    <w:p w14:paraId="54CC04F6" w14:textId="77777777" w:rsidR="00536F7D" w:rsidRDefault="00536F7D">
      <w:pPr>
        <w:tabs>
          <w:tab w:val="center" w:pos="5278"/>
        </w:tabs>
        <w:jc w:val="both"/>
        <w:rPr>
          <w:rFonts w:ascii="Times New Roman" w:hAnsi="Times New Roman"/>
          <w:bCs/>
          <w:sz w:val="24"/>
        </w:rPr>
      </w:pPr>
    </w:p>
    <w:p w14:paraId="31E722AA" w14:textId="77777777" w:rsidR="009904D7" w:rsidRDefault="009904D7">
      <w:pPr>
        <w:tabs>
          <w:tab w:val="center" w:pos="5278"/>
        </w:tabs>
        <w:jc w:val="both"/>
        <w:rPr>
          <w:rFonts w:ascii="Times New Roman" w:hAnsi="Times New Roman"/>
          <w:bCs/>
          <w:sz w:val="24"/>
        </w:rPr>
      </w:pPr>
    </w:p>
    <w:p w14:paraId="0B29B0AC" w14:textId="66C1A697" w:rsidR="009904D7" w:rsidRDefault="009904D7">
      <w:pPr>
        <w:tabs>
          <w:tab w:val="center" w:pos="5278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Listed as one of the “Best Doctors in Pittsburgh”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2016-20</w:t>
      </w:r>
      <w:r w:rsidR="00AD16AB">
        <w:rPr>
          <w:rFonts w:ascii="Times New Roman" w:hAnsi="Times New Roman"/>
          <w:bCs/>
          <w:sz w:val="24"/>
        </w:rPr>
        <w:t>2</w:t>
      </w:r>
      <w:r w:rsidR="000F2FBE">
        <w:rPr>
          <w:rFonts w:ascii="Times New Roman" w:hAnsi="Times New Roman"/>
          <w:bCs/>
          <w:sz w:val="24"/>
        </w:rPr>
        <w:t>4</w:t>
      </w:r>
    </w:p>
    <w:p w14:paraId="596B72F3" w14:textId="77777777" w:rsidR="009904D7" w:rsidRDefault="009904D7">
      <w:pPr>
        <w:tabs>
          <w:tab w:val="center" w:pos="5278"/>
        </w:tabs>
        <w:jc w:val="both"/>
        <w:rPr>
          <w:rFonts w:ascii="Times New Roman" w:hAnsi="Times New Roman"/>
          <w:bCs/>
          <w:sz w:val="24"/>
        </w:rPr>
      </w:pPr>
    </w:p>
    <w:p w14:paraId="0A25C486" w14:textId="77777777" w:rsidR="006E3586" w:rsidRPr="006E3586" w:rsidRDefault="009904D7">
      <w:pPr>
        <w:tabs>
          <w:tab w:val="center" w:pos="5278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Leo Criep Excellence in </w:t>
      </w:r>
      <w:r w:rsidR="006E3586" w:rsidRPr="009B3A0F">
        <w:rPr>
          <w:rFonts w:ascii="Times New Roman" w:hAnsi="Times New Roman"/>
          <w:bCs/>
          <w:sz w:val="24"/>
        </w:rPr>
        <w:t>Patient Care Award</w:t>
      </w:r>
      <w:r w:rsidR="006E3586" w:rsidRPr="006E3586">
        <w:rPr>
          <w:rFonts w:ascii="Times New Roman" w:hAnsi="Times New Roman"/>
          <w:bCs/>
          <w:sz w:val="24"/>
        </w:rPr>
        <w:tab/>
      </w:r>
      <w:r w:rsidR="006E3586" w:rsidRPr="006E3586">
        <w:rPr>
          <w:rFonts w:ascii="Times New Roman" w:hAnsi="Times New Roman"/>
          <w:bCs/>
          <w:sz w:val="24"/>
        </w:rPr>
        <w:tab/>
      </w:r>
      <w:r w:rsidR="006E3586" w:rsidRPr="006E3586">
        <w:rPr>
          <w:rFonts w:ascii="Times New Roman" w:hAnsi="Times New Roman"/>
          <w:bCs/>
          <w:sz w:val="24"/>
        </w:rPr>
        <w:tab/>
      </w:r>
      <w:r w:rsidR="006E3586" w:rsidRPr="006E3586">
        <w:rPr>
          <w:rFonts w:ascii="Times New Roman" w:hAnsi="Times New Roman"/>
          <w:bCs/>
          <w:sz w:val="24"/>
        </w:rPr>
        <w:tab/>
        <w:t>2011</w:t>
      </w:r>
      <w:r>
        <w:rPr>
          <w:rFonts w:ascii="Times New Roman" w:hAnsi="Times New Roman"/>
          <w:bCs/>
          <w:sz w:val="24"/>
        </w:rPr>
        <w:t>, 2018</w:t>
      </w:r>
    </w:p>
    <w:p w14:paraId="65F0FFE6" w14:textId="77777777" w:rsidR="009B3A0F" w:rsidRDefault="009B3A0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99615BC" w14:textId="77777777" w:rsidR="00B2053C" w:rsidRDefault="00B2053C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Pittsburgh Cancer Institute (UPCI)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6202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2005-2006</w:t>
      </w:r>
    </w:p>
    <w:p w14:paraId="3DCCBED0" w14:textId="77777777" w:rsidR="00B2053C" w:rsidRDefault="00B2053C" w:rsidP="009B3A0F">
      <w:pPr>
        <w:widowControl/>
        <w:autoSpaceDE/>
        <w:autoSpaceDN/>
        <w:adjustRightInd/>
        <w:spacing w:after="6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Teacher of the Year Award for Radiation Oncology </w:t>
      </w:r>
    </w:p>
    <w:p w14:paraId="72C11284" w14:textId="77777777" w:rsidR="009B3A0F" w:rsidRDefault="009B3A0F" w:rsidP="00A1283E">
      <w:pPr>
        <w:widowControl/>
        <w:autoSpaceDE/>
        <w:autoSpaceDN/>
        <w:adjustRightInd/>
        <w:spacing w:after="60"/>
        <w:rPr>
          <w:rFonts w:ascii="Times New Roman" w:hAnsi="Times New Roman"/>
          <w:sz w:val="24"/>
        </w:rPr>
      </w:pPr>
    </w:p>
    <w:p w14:paraId="73F053CD" w14:textId="77777777" w:rsidR="00B2053C" w:rsidRDefault="00B2053C" w:rsidP="00A1283E">
      <w:pPr>
        <w:widowControl/>
        <w:autoSpaceDE/>
        <w:autoSpaceDN/>
        <w:adjustRightInd/>
        <w:spacing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Association of Residents in Radiation Oncology (ARRO)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6202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2005-2006</w:t>
      </w:r>
    </w:p>
    <w:p w14:paraId="65CBD76E" w14:textId="5BDD4300" w:rsidR="002A0833" w:rsidRDefault="00B2053C" w:rsidP="002A0833">
      <w:pPr>
        <w:widowControl/>
        <w:autoSpaceDE/>
        <w:autoSpaceDN/>
        <w:adjustRightInd/>
        <w:spacing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Teacher of the Year Award </w:t>
      </w:r>
      <w:r w:rsidR="00D96703">
        <w:rPr>
          <w:rFonts w:ascii="Times New Roman" w:hAnsi="Times New Roman"/>
          <w:sz w:val="24"/>
        </w:rPr>
        <w:tab/>
      </w:r>
      <w:r w:rsidR="00D96703">
        <w:rPr>
          <w:rFonts w:ascii="Times New Roman" w:hAnsi="Times New Roman"/>
          <w:sz w:val="24"/>
        </w:rPr>
        <w:tab/>
      </w:r>
      <w:r w:rsidR="00D96703">
        <w:rPr>
          <w:rFonts w:ascii="Times New Roman" w:hAnsi="Times New Roman"/>
          <w:sz w:val="24"/>
        </w:rPr>
        <w:tab/>
      </w:r>
      <w:r w:rsidR="00D96703">
        <w:rPr>
          <w:rFonts w:ascii="Times New Roman" w:hAnsi="Times New Roman"/>
          <w:sz w:val="24"/>
        </w:rPr>
        <w:tab/>
      </w:r>
      <w:r w:rsidR="00D96703">
        <w:rPr>
          <w:rFonts w:ascii="Times New Roman" w:hAnsi="Times New Roman"/>
          <w:sz w:val="24"/>
        </w:rPr>
        <w:tab/>
      </w:r>
      <w:r w:rsidR="00D96703">
        <w:rPr>
          <w:rFonts w:ascii="Times New Roman" w:hAnsi="Times New Roman"/>
          <w:sz w:val="24"/>
        </w:rPr>
        <w:tab/>
        <w:t>2022-2023</w:t>
      </w:r>
    </w:p>
    <w:p w14:paraId="58148FD2" w14:textId="77777777" w:rsidR="009B3A0F" w:rsidRDefault="009B3A0F" w:rsidP="002A0833">
      <w:pPr>
        <w:widowControl/>
        <w:autoSpaceDE/>
        <w:autoSpaceDN/>
        <w:adjustRightInd/>
        <w:spacing w:after="60"/>
        <w:rPr>
          <w:rFonts w:ascii="Times New Roman" w:hAnsi="Times New Roman"/>
          <w:sz w:val="24"/>
        </w:rPr>
      </w:pPr>
    </w:p>
    <w:p w14:paraId="27DE449B" w14:textId="77777777" w:rsidR="00B2053C" w:rsidRPr="002A0833" w:rsidRDefault="00B2053C" w:rsidP="002A0833">
      <w:pPr>
        <w:widowControl/>
        <w:autoSpaceDE/>
        <w:autoSpaceDN/>
        <w:adjustRightInd/>
        <w:spacing w:after="60"/>
        <w:rPr>
          <w:rFonts w:ascii="Times New Roman" w:hAnsi="Times New Roman"/>
          <w:sz w:val="24"/>
        </w:rPr>
      </w:pPr>
      <w:r w:rsidRPr="002A0833">
        <w:rPr>
          <w:rFonts w:ascii="Times New Roman" w:hAnsi="Times New Roman"/>
          <w:sz w:val="24"/>
        </w:rPr>
        <w:t>Joseph C. Doane Memorial Prize</w:t>
      </w:r>
      <w:r w:rsidRPr="002A0833">
        <w:rPr>
          <w:rFonts w:ascii="Times New Roman" w:hAnsi="Times New Roman"/>
          <w:sz w:val="24"/>
        </w:rPr>
        <w:tab/>
      </w:r>
      <w:r w:rsidRPr="002A0833">
        <w:rPr>
          <w:rFonts w:ascii="Times New Roman" w:hAnsi="Times New Roman"/>
          <w:sz w:val="24"/>
        </w:rPr>
        <w:tab/>
      </w:r>
      <w:r w:rsidRPr="002A0833">
        <w:rPr>
          <w:rFonts w:ascii="Times New Roman" w:hAnsi="Times New Roman"/>
          <w:sz w:val="24"/>
        </w:rPr>
        <w:tab/>
      </w:r>
      <w:r w:rsidR="00F62020" w:rsidRPr="002A0833">
        <w:rPr>
          <w:rFonts w:ascii="Times New Roman" w:hAnsi="Times New Roman"/>
          <w:sz w:val="24"/>
        </w:rPr>
        <w:tab/>
      </w:r>
      <w:r w:rsidR="00A1283E" w:rsidRPr="002A0833">
        <w:rPr>
          <w:rFonts w:ascii="Times New Roman" w:hAnsi="Times New Roman"/>
          <w:sz w:val="24"/>
        </w:rPr>
        <w:tab/>
      </w:r>
      <w:r w:rsidR="002A0833">
        <w:rPr>
          <w:rFonts w:ascii="Times New Roman" w:hAnsi="Times New Roman"/>
          <w:sz w:val="24"/>
        </w:rPr>
        <w:tab/>
      </w:r>
      <w:r w:rsidRPr="002A0833">
        <w:rPr>
          <w:rFonts w:ascii="Times New Roman" w:hAnsi="Times New Roman"/>
          <w:sz w:val="24"/>
        </w:rPr>
        <w:t>1999</w:t>
      </w:r>
    </w:p>
    <w:p w14:paraId="14FAB591" w14:textId="77777777" w:rsidR="002A0833" w:rsidRDefault="002A0833" w:rsidP="00A1283E">
      <w:pPr>
        <w:tabs>
          <w:tab w:val="center" w:pos="5278"/>
        </w:tabs>
        <w:spacing w:after="60"/>
        <w:jc w:val="both"/>
        <w:rPr>
          <w:rFonts w:ascii="Times New Roman" w:hAnsi="Times New Roman"/>
          <w:sz w:val="24"/>
        </w:rPr>
      </w:pPr>
    </w:p>
    <w:p w14:paraId="71144B8C" w14:textId="77777777" w:rsidR="00B2053C" w:rsidRDefault="00B2053C" w:rsidP="00A1283E">
      <w:pPr>
        <w:tabs>
          <w:tab w:val="center" w:pos="5278"/>
        </w:tabs>
        <w:spacing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Alpha Omega Alpha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1283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1999</w:t>
      </w:r>
    </w:p>
    <w:p w14:paraId="32A32BD4" w14:textId="77777777" w:rsidR="002A0833" w:rsidRDefault="002A0833" w:rsidP="00A1283E">
      <w:pPr>
        <w:tabs>
          <w:tab w:val="center" w:pos="5278"/>
        </w:tabs>
        <w:spacing w:after="60"/>
        <w:jc w:val="both"/>
        <w:rPr>
          <w:rFonts w:ascii="Times New Roman" w:hAnsi="Times New Roman"/>
          <w:sz w:val="24"/>
        </w:rPr>
      </w:pPr>
    </w:p>
    <w:p w14:paraId="38D52222" w14:textId="77777777" w:rsidR="00B2053C" w:rsidRDefault="00B2053C" w:rsidP="00A1283E">
      <w:pPr>
        <w:tabs>
          <w:tab w:val="center" w:pos="5278"/>
        </w:tabs>
        <w:spacing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AMA (Student Chapter) Vice-President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1283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1996-1997</w:t>
      </w:r>
    </w:p>
    <w:p w14:paraId="638B3C14" w14:textId="77777777" w:rsidR="002A0833" w:rsidRDefault="002A0833" w:rsidP="00A1283E">
      <w:pPr>
        <w:tabs>
          <w:tab w:val="center" w:pos="5278"/>
        </w:tabs>
        <w:spacing w:after="60"/>
        <w:jc w:val="both"/>
        <w:rPr>
          <w:rFonts w:ascii="Times New Roman" w:hAnsi="Times New Roman"/>
          <w:sz w:val="24"/>
        </w:rPr>
      </w:pPr>
    </w:p>
    <w:p w14:paraId="6F8CC146" w14:textId="77777777" w:rsidR="00B2053C" w:rsidRDefault="00B2053C" w:rsidP="00A1283E">
      <w:pPr>
        <w:tabs>
          <w:tab w:val="center" w:pos="5278"/>
        </w:tabs>
        <w:spacing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Richard L. Brown Award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1283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1995</w:t>
      </w:r>
    </w:p>
    <w:p w14:paraId="05DF9DDC" w14:textId="77777777" w:rsidR="002A0833" w:rsidRDefault="002A0833" w:rsidP="00A1283E">
      <w:pPr>
        <w:tabs>
          <w:tab w:val="center" w:pos="5278"/>
        </w:tabs>
        <w:spacing w:after="60"/>
        <w:jc w:val="both"/>
        <w:rPr>
          <w:rFonts w:ascii="Times New Roman" w:hAnsi="Times New Roman"/>
          <w:sz w:val="24"/>
        </w:rPr>
      </w:pPr>
    </w:p>
    <w:p w14:paraId="6EB7A51C" w14:textId="77777777" w:rsidR="00B2053C" w:rsidRDefault="00B2053C" w:rsidP="00A1283E">
      <w:pPr>
        <w:tabs>
          <w:tab w:val="center" w:pos="5278"/>
        </w:tabs>
        <w:spacing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Phi Beta Kappa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1283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1994</w:t>
      </w:r>
    </w:p>
    <w:p w14:paraId="1646191D" w14:textId="77777777" w:rsidR="00682918" w:rsidRDefault="00682918" w:rsidP="00536F7D">
      <w:pPr>
        <w:tabs>
          <w:tab w:val="center" w:pos="5278"/>
        </w:tabs>
        <w:jc w:val="both"/>
        <w:rPr>
          <w:rFonts w:ascii="Times New Roman" w:hAnsi="Times New Roman"/>
          <w:sz w:val="24"/>
        </w:rPr>
      </w:pPr>
    </w:p>
    <w:p w14:paraId="1A3E1D6B" w14:textId="77777777" w:rsidR="00682918" w:rsidRDefault="007E1E10" w:rsidP="00536F7D">
      <w:pPr>
        <w:tabs>
          <w:tab w:val="center" w:pos="527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</w:p>
    <w:p w14:paraId="5BFB47F8" w14:textId="77777777" w:rsidR="00B2053C" w:rsidRPr="007E1E10" w:rsidRDefault="00B2053C">
      <w:pPr>
        <w:tabs>
          <w:tab w:val="center" w:pos="5278"/>
        </w:tabs>
        <w:jc w:val="both"/>
        <w:rPr>
          <w:rFonts w:ascii="Times New Roman" w:hAnsi="Times New Roman"/>
          <w:bCs/>
          <w:sz w:val="24"/>
        </w:rPr>
      </w:pPr>
    </w:p>
    <w:p w14:paraId="5204D47A" w14:textId="77777777" w:rsidR="00B2053C" w:rsidRDefault="00B2053C" w:rsidP="00457E97">
      <w:pPr>
        <w:pStyle w:val="Heading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PUBLICATIONS</w:t>
      </w:r>
      <w:r w:rsidR="00682918">
        <w:rPr>
          <w:rFonts w:ascii="Times New Roman" w:hAnsi="Times New Roman" w:cs="Times New Roman"/>
        </w:rPr>
        <w:t xml:space="preserve"> and PRESENTATIONS</w:t>
      </w:r>
    </w:p>
    <w:p w14:paraId="1E582EEE" w14:textId="77777777" w:rsidR="00B2053C" w:rsidRPr="007E1E10" w:rsidRDefault="00B2053C">
      <w:pPr>
        <w:tabs>
          <w:tab w:val="center" w:pos="5278"/>
        </w:tabs>
        <w:jc w:val="both"/>
        <w:rPr>
          <w:rFonts w:ascii="Times New Roman" w:hAnsi="Times New Roman"/>
          <w:bCs/>
          <w:sz w:val="24"/>
        </w:rPr>
      </w:pPr>
    </w:p>
    <w:p w14:paraId="380D1570" w14:textId="77777777" w:rsidR="00B2053C" w:rsidRDefault="00B2053C">
      <w:pPr>
        <w:tabs>
          <w:tab w:val="center" w:pos="5278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Referred Articles:</w:t>
      </w:r>
    </w:p>
    <w:p w14:paraId="68FC2D45" w14:textId="77777777" w:rsidR="00B2053C" w:rsidRPr="007E1E10" w:rsidRDefault="00B2053C" w:rsidP="007E1E10">
      <w:pPr>
        <w:tabs>
          <w:tab w:val="center" w:pos="5278"/>
        </w:tabs>
        <w:rPr>
          <w:rFonts w:ascii="Times New Roman" w:hAnsi="Times New Roman"/>
          <w:iCs/>
          <w:sz w:val="24"/>
        </w:rPr>
      </w:pPr>
    </w:p>
    <w:p w14:paraId="2D61AA20" w14:textId="77777777" w:rsidR="00395636" w:rsidRDefault="00BE04ED" w:rsidP="00395636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5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sz w:val="24"/>
        </w:rPr>
        <w:t xml:space="preserve">Coates EL, Welles CM, </w:t>
      </w:r>
      <w:r w:rsidRPr="0076683B">
        <w:rPr>
          <w:rFonts w:ascii="Times New Roman" w:hAnsi="Times New Roman"/>
          <w:b/>
          <w:bCs/>
          <w:sz w:val="24"/>
        </w:rPr>
        <w:t>Smith RP</w:t>
      </w:r>
      <w:r w:rsidRPr="0076683B">
        <w:rPr>
          <w:rFonts w:ascii="Times New Roman" w:hAnsi="Times New Roman"/>
          <w:sz w:val="24"/>
        </w:rPr>
        <w:t>.  Identification of carbonic anhydrase activity in bullfrog olfactory neurons: histochemical localization and role in CO2 chemoreception</w:t>
      </w:r>
      <w:r w:rsidR="00A1283E" w:rsidRPr="0076683B">
        <w:rPr>
          <w:rFonts w:ascii="Times New Roman" w:hAnsi="Times New Roman"/>
          <w:sz w:val="24"/>
        </w:rPr>
        <w:t xml:space="preserve">.  </w:t>
      </w:r>
      <w:r w:rsidRPr="0076683B">
        <w:rPr>
          <w:rFonts w:ascii="Times New Roman" w:hAnsi="Times New Roman"/>
          <w:sz w:val="24"/>
        </w:rPr>
        <w:t>J Comp Physio</w:t>
      </w:r>
      <w:r w:rsidR="000D1293" w:rsidRPr="0076683B">
        <w:rPr>
          <w:rFonts w:ascii="Times New Roman" w:hAnsi="Times New Roman"/>
          <w:sz w:val="24"/>
        </w:rPr>
        <w:t xml:space="preserve"> </w:t>
      </w:r>
      <w:r w:rsidRPr="0076683B">
        <w:rPr>
          <w:rFonts w:ascii="Times New Roman" w:hAnsi="Times New Roman"/>
          <w:sz w:val="24"/>
        </w:rPr>
        <w:t>l182:163-174, 1998.</w:t>
      </w:r>
    </w:p>
    <w:p w14:paraId="16C86359" w14:textId="77777777" w:rsidR="00483764" w:rsidRPr="00395636" w:rsidRDefault="00BE04ED" w:rsidP="00395636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5"/>
        <w:jc w:val="both"/>
        <w:rPr>
          <w:rFonts w:ascii="Times New Roman" w:hAnsi="Times New Roman"/>
          <w:sz w:val="24"/>
        </w:rPr>
      </w:pPr>
      <w:r w:rsidRPr="00395636">
        <w:rPr>
          <w:rFonts w:ascii="Times New Roman" w:hAnsi="Times New Roman"/>
          <w:sz w:val="24"/>
        </w:rPr>
        <w:t>Hahn SM,</w:t>
      </w:r>
      <w:r w:rsidRPr="00395636">
        <w:rPr>
          <w:rFonts w:ascii="Times New Roman" w:hAnsi="Times New Roman"/>
          <w:b/>
          <w:bCs/>
          <w:sz w:val="24"/>
        </w:rPr>
        <w:t xml:space="preserve"> Smith RP</w:t>
      </w:r>
      <w:r w:rsidRPr="00395636">
        <w:rPr>
          <w:rFonts w:ascii="Times New Roman" w:hAnsi="Times New Roman"/>
          <w:sz w:val="24"/>
        </w:rPr>
        <w:t xml:space="preserve">, </w:t>
      </w:r>
      <w:proofErr w:type="spellStart"/>
      <w:r w:rsidRPr="00395636">
        <w:rPr>
          <w:rFonts w:ascii="Times New Roman" w:hAnsi="Times New Roman"/>
          <w:sz w:val="24"/>
        </w:rPr>
        <w:t>Freidberg</w:t>
      </w:r>
      <w:proofErr w:type="spellEnd"/>
      <w:r w:rsidRPr="00395636">
        <w:rPr>
          <w:rFonts w:ascii="Times New Roman" w:hAnsi="Times New Roman"/>
          <w:sz w:val="24"/>
        </w:rPr>
        <w:t xml:space="preserve"> J. Photodynamic therapy for mesothelioma.  Curr Treat Options Oncol 2:375-383, 2001.</w:t>
      </w:r>
    </w:p>
    <w:p w14:paraId="2097F904" w14:textId="77777777" w:rsidR="000D1293" w:rsidRPr="0076683B" w:rsidRDefault="000D1293" w:rsidP="00A73D24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5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b/>
          <w:bCs/>
          <w:color w:val="000000"/>
          <w:sz w:val="24"/>
        </w:rPr>
        <w:t>Smith RP</w:t>
      </w:r>
      <w:r w:rsidRPr="0076683B">
        <w:rPr>
          <w:rFonts w:ascii="Times New Roman" w:hAnsi="Times New Roman"/>
          <w:color w:val="000000"/>
          <w:sz w:val="24"/>
        </w:rPr>
        <w:t xml:space="preserve">.  Photodynamic therapy. Curr </w:t>
      </w:r>
      <w:proofErr w:type="spellStart"/>
      <w:r w:rsidRPr="0076683B">
        <w:rPr>
          <w:rFonts w:ascii="Times New Roman" w:hAnsi="Times New Roman"/>
          <w:color w:val="000000"/>
          <w:sz w:val="24"/>
        </w:rPr>
        <w:t>Probl</w:t>
      </w:r>
      <w:proofErr w:type="spellEnd"/>
      <w:r w:rsidRPr="0076683B">
        <w:rPr>
          <w:rFonts w:ascii="Times New Roman" w:hAnsi="Times New Roman"/>
          <w:color w:val="000000"/>
          <w:sz w:val="24"/>
        </w:rPr>
        <w:t xml:space="preserve"> Cancer 26:61-108, 2002.</w:t>
      </w:r>
    </w:p>
    <w:p w14:paraId="0138E453" w14:textId="77777777" w:rsidR="00BE04ED" w:rsidRPr="0076683B" w:rsidRDefault="00BE04ED" w:rsidP="00A73D24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5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b/>
          <w:bCs/>
          <w:sz w:val="24"/>
        </w:rPr>
        <w:t>Smith RP</w:t>
      </w:r>
      <w:r w:rsidRPr="0076683B">
        <w:rPr>
          <w:rFonts w:ascii="Times New Roman" w:hAnsi="Times New Roman"/>
          <w:sz w:val="24"/>
        </w:rPr>
        <w:t>, Devine P, Jones H, DeNittis A, Whittington R, Metz JM. Internet use by patients with prostate cancer undergoing radiotherapy. Urology 62:273-277, 2003.</w:t>
      </w:r>
    </w:p>
    <w:p w14:paraId="7E9BFDC5" w14:textId="77777777" w:rsidR="00A73D24" w:rsidRPr="0076683B" w:rsidRDefault="00BE04ED" w:rsidP="00A73D24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b/>
          <w:bCs/>
          <w:sz w:val="24"/>
        </w:rPr>
        <w:t>Smith R</w:t>
      </w:r>
      <w:r w:rsidRPr="0076683B">
        <w:rPr>
          <w:rFonts w:ascii="Times New Roman" w:hAnsi="Times New Roman"/>
          <w:sz w:val="24"/>
        </w:rPr>
        <w:t>, Kao GD. Pictures, progress and perplexities:  the immediate cell biological effects of ionizing radiation.  Cancer Biol Ther 3:602-607, 2004.</w:t>
      </w:r>
    </w:p>
    <w:p w14:paraId="4163628F" w14:textId="77777777" w:rsidR="00A73D24" w:rsidRPr="0076683B" w:rsidRDefault="00BE04ED" w:rsidP="00A73D24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b/>
          <w:bCs/>
          <w:sz w:val="24"/>
        </w:rPr>
        <w:t>Smith R</w:t>
      </w:r>
      <w:r w:rsidRPr="0076683B">
        <w:rPr>
          <w:rFonts w:ascii="Times New Roman" w:hAnsi="Times New Roman"/>
          <w:sz w:val="24"/>
        </w:rPr>
        <w:t xml:space="preserve">, McKenna WG. The Basics of Radiation Therapy. </w:t>
      </w:r>
      <w:r w:rsidRPr="0076683B">
        <w:rPr>
          <w:rFonts w:ascii="Times New Roman" w:hAnsi="Times New Roman"/>
          <w:iCs/>
          <w:sz w:val="24"/>
        </w:rPr>
        <w:t>In:</w:t>
      </w:r>
      <w:r w:rsidRPr="0076683B">
        <w:rPr>
          <w:rFonts w:ascii="Times New Roman" w:hAnsi="Times New Roman"/>
          <w:sz w:val="24"/>
        </w:rPr>
        <w:t xml:space="preserve"> </w:t>
      </w:r>
      <w:r w:rsidRPr="0076683B">
        <w:rPr>
          <w:rFonts w:ascii="Times New Roman" w:hAnsi="Times New Roman"/>
          <w:sz w:val="24"/>
          <w:u w:val="single"/>
        </w:rPr>
        <w:t>Clinical Oncology</w:t>
      </w:r>
      <w:r w:rsidRPr="0076683B">
        <w:rPr>
          <w:rFonts w:ascii="Times New Roman" w:hAnsi="Times New Roman"/>
          <w:sz w:val="24"/>
        </w:rPr>
        <w:t>, 3</w:t>
      </w:r>
      <w:r w:rsidRPr="0076683B">
        <w:rPr>
          <w:rFonts w:ascii="Times New Roman" w:hAnsi="Times New Roman"/>
          <w:sz w:val="24"/>
          <w:vertAlign w:val="superscript"/>
        </w:rPr>
        <w:t>rd</w:t>
      </w:r>
      <w:r w:rsidRPr="0076683B">
        <w:rPr>
          <w:rFonts w:ascii="Times New Roman" w:hAnsi="Times New Roman"/>
          <w:sz w:val="24"/>
        </w:rPr>
        <w:t xml:space="preserve"> Edition, </w:t>
      </w:r>
      <w:proofErr w:type="spellStart"/>
      <w:r w:rsidRPr="0076683B">
        <w:rPr>
          <w:rFonts w:ascii="Times New Roman" w:hAnsi="Times New Roman"/>
          <w:sz w:val="24"/>
        </w:rPr>
        <w:t>Abeloff</w:t>
      </w:r>
      <w:proofErr w:type="spellEnd"/>
      <w:r w:rsidRPr="0076683B">
        <w:rPr>
          <w:rFonts w:ascii="Times New Roman" w:hAnsi="Times New Roman"/>
          <w:sz w:val="24"/>
        </w:rPr>
        <w:t xml:space="preserve"> MD, Armitage JO, </w:t>
      </w:r>
      <w:proofErr w:type="spellStart"/>
      <w:r w:rsidRPr="0076683B">
        <w:rPr>
          <w:rFonts w:ascii="Times New Roman" w:hAnsi="Times New Roman"/>
          <w:sz w:val="24"/>
        </w:rPr>
        <w:t>Niederhuber</w:t>
      </w:r>
      <w:proofErr w:type="spellEnd"/>
      <w:r w:rsidRPr="0076683B">
        <w:rPr>
          <w:rFonts w:ascii="Times New Roman" w:hAnsi="Times New Roman"/>
          <w:sz w:val="24"/>
        </w:rPr>
        <w:t xml:space="preserve"> JE, Kastan </w:t>
      </w:r>
      <w:proofErr w:type="gramStart"/>
      <w:r w:rsidRPr="0076683B">
        <w:rPr>
          <w:rFonts w:ascii="Times New Roman" w:hAnsi="Times New Roman"/>
          <w:sz w:val="24"/>
        </w:rPr>
        <w:t>MB,  McKenna</w:t>
      </w:r>
      <w:proofErr w:type="gramEnd"/>
      <w:r w:rsidRPr="0076683B">
        <w:rPr>
          <w:rFonts w:ascii="Times New Roman" w:hAnsi="Times New Roman"/>
          <w:sz w:val="24"/>
        </w:rPr>
        <w:t xml:space="preserve"> WG (eds.),pp. 537-578. Philadelphia:  Elsevier, Inc., 2004.</w:t>
      </w:r>
    </w:p>
    <w:p w14:paraId="1CC8CDDC" w14:textId="77777777" w:rsidR="0076683B" w:rsidRPr="0076683B" w:rsidRDefault="00BE04ED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b/>
          <w:bCs/>
          <w:sz w:val="24"/>
        </w:rPr>
        <w:t>Smith RP</w:t>
      </w:r>
      <w:r w:rsidRPr="0076683B">
        <w:rPr>
          <w:rFonts w:ascii="Times New Roman" w:hAnsi="Times New Roman"/>
          <w:sz w:val="24"/>
        </w:rPr>
        <w:t xml:space="preserve">, </w:t>
      </w:r>
      <w:proofErr w:type="spellStart"/>
      <w:r w:rsidRPr="0076683B">
        <w:rPr>
          <w:rFonts w:ascii="Times New Roman" w:hAnsi="Times New Roman"/>
          <w:sz w:val="24"/>
        </w:rPr>
        <w:t>Malkowicz</w:t>
      </w:r>
      <w:proofErr w:type="spellEnd"/>
      <w:r w:rsidRPr="0076683B">
        <w:rPr>
          <w:rFonts w:ascii="Times New Roman" w:hAnsi="Times New Roman"/>
          <w:sz w:val="24"/>
        </w:rPr>
        <w:t xml:space="preserve"> SB, Whittington R, VanArsdalen K, Tochner Z, Wein AJ. Identification of clinically significant prostate cancer by prost</w:t>
      </w:r>
      <w:r w:rsidR="000D1293" w:rsidRPr="0076683B">
        <w:rPr>
          <w:rFonts w:ascii="Times New Roman" w:hAnsi="Times New Roman"/>
          <w:sz w:val="24"/>
        </w:rPr>
        <w:t xml:space="preserve">ate-specific antigen </w:t>
      </w:r>
      <w:r w:rsidR="000D1293" w:rsidRPr="0076683B">
        <w:rPr>
          <w:rFonts w:ascii="Times New Roman" w:hAnsi="Times New Roman"/>
          <w:sz w:val="24"/>
        </w:rPr>
        <w:lastRenderedPageBreak/>
        <w:t xml:space="preserve">screening. </w:t>
      </w:r>
      <w:r w:rsidRPr="0076683B">
        <w:rPr>
          <w:rFonts w:ascii="Times New Roman" w:hAnsi="Times New Roman"/>
          <w:sz w:val="24"/>
        </w:rPr>
        <w:t>Arch Intern Med 164:1227-1230, 2004.</w:t>
      </w:r>
    </w:p>
    <w:p w14:paraId="5E8E3674" w14:textId="77777777" w:rsidR="009876DA" w:rsidRDefault="00B2053C" w:rsidP="009876DA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b/>
          <w:sz w:val="24"/>
        </w:rPr>
        <w:t>Smith RP</w:t>
      </w:r>
      <w:r w:rsidR="00AF601A" w:rsidRPr="0076683B">
        <w:rPr>
          <w:rFonts w:ascii="Times New Roman" w:hAnsi="Times New Roman"/>
          <w:sz w:val="24"/>
        </w:rPr>
        <w:t xml:space="preserve">, </w:t>
      </w:r>
      <w:r w:rsidRPr="0076683B">
        <w:rPr>
          <w:rFonts w:ascii="Times New Roman" w:hAnsi="Times New Roman"/>
          <w:sz w:val="24"/>
        </w:rPr>
        <w:t>Hahn</w:t>
      </w:r>
      <w:r w:rsidR="00C40A15" w:rsidRPr="0076683B">
        <w:rPr>
          <w:rFonts w:ascii="Times New Roman" w:hAnsi="Times New Roman"/>
          <w:sz w:val="24"/>
        </w:rPr>
        <w:t xml:space="preserve"> SM</w:t>
      </w:r>
      <w:r w:rsidRPr="0076683B">
        <w:rPr>
          <w:rFonts w:ascii="Times New Roman" w:hAnsi="Times New Roman"/>
          <w:sz w:val="24"/>
        </w:rPr>
        <w:t>.  Treatment of Mesothelioma with Radiotherapy.  In Malignant Mesothelioma</w:t>
      </w:r>
      <w:r w:rsidR="00631BF1" w:rsidRPr="0076683B">
        <w:rPr>
          <w:rFonts w:ascii="Times New Roman" w:hAnsi="Times New Roman"/>
          <w:sz w:val="24"/>
        </w:rPr>
        <w:t>: Advances in Pathogenesis, Diagnosis</w:t>
      </w:r>
      <w:r w:rsidRPr="0076683B">
        <w:rPr>
          <w:rFonts w:ascii="Times New Roman" w:hAnsi="Times New Roman"/>
          <w:sz w:val="24"/>
        </w:rPr>
        <w:t>,</w:t>
      </w:r>
      <w:r w:rsidR="00631BF1" w:rsidRPr="0076683B">
        <w:rPr>
          <w:rFonts w:ascii="Times New Roman" w:hAnsi="Times New Roman"/>
          <w:sz w:val="24"/>
        </w:rPr>
        <w:t xml:space="preserve"> and Transitional Therapies.</w:t>
      </w:r>
      <w:r w:rsidRPr="0076683B">
        <w:rPr>
          <w:rFonts w:ascii="Times New Roman" w:hAnsi="Times New Roman"/>
          <w:sz w:val="24"/>
        </w:rPr>
        <w:t xml:space="preserve"> Pass HI, Vogelzang NJ</w:t>
      </w:r>
      <w:r w:rsidR="00425E69" w:rsidRPr="0076683B">
        <w:rPr>
          <w:rFonts w:ascii="Times New Roman" w:hAnsi="Times New Roman"/>
          <w:sz w:val="24"/>
        </w:rPr>
        <w:t>, and Carbone M</w:t>
      </w:r>
      <w:r w:rsidRPr="0076683B">
        <w:rPr>
          <w:rFonts w:ascii="Times New Roman" w:hAnsi="Times New Roman"/>
          <w:sz w:val="24"/>
        </w:rPr>
        <w:t xml:space="preserve"> </w:t>
      </w:r>
      <w:r w:rsidR="00425E69" w:rsidRPr="0076683B">
        <w:rPr>
          <w:rFonts w:ascii="Times New Roman" w:hAnsi="Times New Roman"/>
          <w:sz w:val="24"/>
        </w:rPr>
        <w:t>(</w:t>
      </w:r>
      <w:r w:rsidRPr="0076683B">
        <w:rPr>
          <w:rFonts w:ascii="Times New Roman" w:hAnsi="Times New Roman"/>
          <w:sz w:val="24"/>
        </w:rPr>
        <w:t>eds.</w:t>
      </w:r>
      <w:r w:rsidR="00425E69" w:rsidRPr="0076683B">
        <w:rPr>
          <w:rFonts w:ascii="Times New Roman" w:hAnsi="Times New Roman"/>
          <w:sz w:val="24"/>
        </w:rPr>
        <w:t>)</w:t>
      </w:r>
      <w:r w:rsidRPr="0076683B">
        <w:rPr>
          <w:rFonts w:ascii="Times New Roman" w:hAnsi="Times New Roman"/>
          <w:sz w:val="24"/>
        </w:rPr>
        <w:t xml:space="preserve">  Springer Science + Business Media, Inc., 2005</w:t>
      </w:r>
    </w:p>
    <w:p w14:paraId="10CBEF90" w14:textId="77777777" w:rsidR="0076683B" w:rsidRPr="009876DA" w:rsidRDefault="00B2053C" w:rsidP="009876DA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9876DA">
        <w:rPr>
          <w:rFonts w:ascii="Times New Roman" w:hAnsi="Times New Roman"/>
          <w:sz w:val="24"/>
        </w:rPr>
        <w:t xml:space="preserve">Sarkar A, Santiago RJ, </w:t>
      </w:r>
      <w:r w:rsidRPr="009876DA">
        <w:rPr>
          <w:rFonts w:ascii="Times New Roman" w:hAnsi="Times New Roman"/>
          <w:b/>
          <w:sz w:val="24"/>
        </w:rPr>
        <w:t>Smith R</w:t>
      </w:r>
      <w:r w:rsidRPr="009876DA">
        <w:rPr>
          <w:rFonts w:ascii="Times New Roman" w:hAnsi="Times New Roman"/>
          <w:sz w:val="24"/>
        </w:rPr>
        <w:t xml:space="preserve">, </w:t>
      </w:r>
      <w:proofErr w:type="spellStart"/>
      <w:r w:rsidRPr="009876DA">
        <w:rPr>
          <w:rFonts w:ascii="Times New Roman" w:hAnsi="Times New Roman"/>
          <w:sz w:val="24"/>
        </w:rPr>
        <w:t>Kassaee</w:t>
      </w:r>
      <w:proofErr w:type="spellEnd"/>
      <w:r w:rsidRPr="009876DA">
        <w:rPr>
          <w:rFonts w:ascii="Times New Roman" w:hAnsi="Times New Roman"/>
          <w:sz w:val="24"/>
        </w:rPr>
        <w:t xml:space="preserve"> A.  Comparison of manual vs. automated multimodality (CT-MRI) image registration f</w:t>
      </w:r>
      <w:r w:rsidR="0002487D" w:rsidRPr="009876DA">
        <w:rPr>
          <w:rFonts w:ascii="Times New Roman" w:hAnsi="Times New Roman"/>
          <w:sz w:val="24"/>
        </w:rPr>
        <w:t xml:space="preserve">or brain tumors.  Med </w:t>
      </w:r>
      <w:proofErr w:type="spellStart"/>
      <w:r w:rsidR="0002487D" w:rsidRPr="009876DA">
        <w:rPr>
          <w:rFonts w:ascii="Times New Roman" w:hAnsi="Times New Roman"/>
          <w:sz w:val="24"/>
        </w:rPr>
        <w:t>Dosim</w:t>
      </w:r>
      <w:proofErr w:type="spellEnd"/>
      <w:r w:rsidRPr="009876DA">
        <w:rPr>
          <w:rFonts w:ascii="Times New Roman" w:hAnsi="Times New Roman"/>
          <w:sz w:val="24"/>
        </w:rPr>
        <w:t xml:space="preserve"> 30:20-</w:t>
      </w:r>
      <w:r w:rsidR="00AE30EB" w:rsidRPr="009876DA">
        <w:rPr>
          <w:rFonts w:ascii="Times New Roman" w:hAnsi="Times New Roman"/>
          <w:sz w:val="24"/>
        </w:rPr>
        <w:t>2</w:t>
      </w:r>
      <w:r w:rsidR="0002487D" w:rsidRPr="009876DA">
        <w:rPr>
          <w:rFonts w:ascii="Times New Roman" w:hAnsi="Times New Roman"/>
          <w:sz w:val="24"/>
        </w:rPr>
        <w:t>4. 2005</w:t>
      </w:r>
    </w:p>
    <w:p w14:paraId="7AB21E9B" w14:textId="77777777" w:rsidR="0076683B" w:rsidRPr="0076683B" w:rsidRDefault="009A09B7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hyperlink r:id="rId12" w:history="1">
        <w:r w:rsidR="00B2053C" w:rsidRPr="0076683B">
          <w:rPr>
            <w:rStyle w:val="Hyperlink"/>
            <w:rFonts w:ascii="Times New Roman" w:hAnsi="Times New Roman"/>
            <w:b/>
            <w:color w:val="auto"/>
            <w:sz w:val="24"/>
            <w:u w:val="none"/>
          </w:rPr>
          <w:t>Smith RP</w:t>
        </w:r>
        <w:r w:rsidR="00B2053C" w:rsidRPr="0076683B">
          <w:rPr>
            <w:rStyle w:val="Hyperlink"/>
            <w:rFonts w:ascii="Times New Roman" w:hAnsi="Times New Roman"/>
            <w:color w:val="auto"/>
            <w:sz w:val="24"/>
            <w:u w:val="none"/>
          </w:rPr>
          <w:t xml:space="preserve">, Bloch P, Harris EE, McDonough J, Sarkar A, </w:t>
        </w:r>
        <w:proofErr w:type="spellStart"/>
        <w:r w:rsidR="00B2053C" w:rsidRPr="0076683B">
          <w:rPr>
            <w:rStyle w:val="Hyperlink"/>
            <w:rFonts w:ascii="Times New Roman" w:hAnsi="Times New Roman"/>
            <w:color w:val="auto"/>
            <w:sz w:val="24"/>
            <w:u w:val="none"/>
          </w:rPr>
          <w:t>Kassaee</w:t>
        </w:r>
        <w:proofErr w:type="spellEnd"/>
        <w:r w:rsidR="00B2053C" w:rsidRPr="0076683B">
          <w:rPr>
            <w:rStyle w:val="Hyperlink"/>
            <w:rFonts w:ascii="Times New Roman" w:hAnsi="Times New Roman"/>
            <w:color w:val="auto"/>
            <w:sz w:val="24"/>
            <w:u w:val="none"/>
          </w:rPr>
          <w:t xml:space="preserve"> A, Avery S, Solin LJ.</w:t>
        </w:r>
      </w:hyperlink>
      <w:r w:rsidR="00B2053C" w:rsidRPr="0076683B">
        <w:rPr>
          <w:rFonts w:ascii="Times New Roman" w:hAnsi="Times New Roman"/>
          <w:sz w:val="24"/>
        </w:rPr>
        <w:t xml:space="preserve">  Analysis of </w:t>
      </w:r>
      <w:proofErr w:type="spellStart"/>
      <w:r w:rsidR="00B2053C" w:rsidRPr="0076683B">
        <w:rPr>
          <w:rFonts w:ascii="Times New Roman" w:hAnsi="Times New Roman"/>
          <w:sz w:val="24"/>
        </w:rPr>
        <w:t>interfraction</w:t>
      </w:r>
      <w:proofErr w:type="spellEnd"/>
      <w:r w:rsidR="00B2053C" w:rsidRPr="0076683B">
        <w:rPr>
          <w:rFonts w:ascii="Times New Roman" w:hAnsi="Times New Roman"/>
          <w:sz w:val="24"/>
        </w:rPr>
        <w:t xml:space="preserve"> and intrafraction variation during tangential breast irradiation with an electronic portal imaging device.  In</w:t>
      </w:r>
      <w:r w:rsidR="0002487D" w:rsidRPr="0076683B">
        <w:rPr>
          <w:rFonts w:ascii="Times New Roman" w:hAnsi="Times New Roman"/>
          <w:sz w:val="24"/>
        </w:rPr>
        <w:t xml:space="preserve">t J </w:t>
      </w:r>
      <w:proofErr w:type="spellStart"/>
      <w:r w:rsidR="0002487D" w:rsidRPr="0076683B">
        <w:rPr>
          <w:rFonts w:ascii="Times New Roman" w:hAnsi="Times New Roman"/>
          <w:sz w:val="24"/>
        </w:rPr>
        <w:t>Radiat</w:t>
      </w:r>
      <w:proofErr w:type="spellEnd"/>
      <w:r w:rsidR="0002487D" w:rsidRPr="0076683B">
        <w:rPr>
          <w:rFonts w:ascii="Times New Roman" w:hAnsi="Times New Roman"/>
          <w:sz w:val="24"/>
        </w:rPr>
        <w:t xml:space="preserve"> Oncol Biol Phys </w:t>
      </w:r>
      <w:r w:rsidR="00B2053C" w:rsidRPr="0076683B">
        <w:rPr>
          <w:rFonts w:ascii="Times New Roman" w:hAnsi="Times New Roman"/>
          <w:sz w:val="24"/>
        </w:rPr>
        <w:t xml:space="preserve"> 62:373-</w:t>
      </w:r>
      <w:r w:rsidR="00AE30EB" w:rsidRPr="0076683B">
        <w:rPr>
          <w:rFonts w:ascii="Times New Roman" w:hAnsi="Times New Roman"/>
          <w:sz w:val="24"/>
        </w:rPr>
        <w:t>37</w:t>
      </w:r>
      <w:r w:rsidR="0002487D" w:rsidRPr="0076683B">
        <w:rPr>
          <w:rFonts w:ascii="Times New Roman" w:hAnsi="Times New Roman"/>
          <w:sz w:val="24"/>
        </w:rPr>
        <w:t>8, 2005</w:t>
      </w:r>
    </w:p>
    <w:p w14:paraId="1E4D2276" w14:textId="77777777" w:rsidR="0076683B" w:rsidRPr="0076683B" w:rsidRDefault="00BE04ED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b/>
          <w:sz w:val="24"/>
          <w:lang w:val="es-MX"/>
        </w:rPr>
        <w:t>Smith RP</w:t>
      </w:r>
      <w:r w:rsidRPr="0076683B">
        <w:rPr>
          <w:rFonts w:ascii="Times New Roman" w:hAnsi="Times New Roman"/>
          <w:sz w:val="24"/>
          <w:lang w:val="es-MX"/>
        </w:rPr>
        <w:t xml:space="preserve">, Heron DE, Huq MS, </w:t>
      </w:r>
      <w:proofErr w:type="spellStart"/>
      <w:r w:rsidRPr="0076683B">
        <w:rPr>
          <w:rFonts w:ascii="Times New Roman" w:hAnsi="Times New Roman"/>
          <w:sz w:val="24"/>
          <w:lang w:val="es-MX"/>
        </w:rPr>
        <w:t>Yue</w:t>
      </w:r>
      <w:proofErr w:type="spellEnd"/>
      <w:r w:rsidRPr="0076683B">
        <w:rPr>
          <w:rFonts w:ascii="Times New Roman" w:hAnsi="Times New Roman"/>
          <w:sz w:val="24"/>
          <w:lang w:val="es-MX"/>
        </w:rPr>
        <w:t xml:space="preserve"> NJ.  </w:t>
      </w:r>
      <w:r w:rsidRPr="0076683B">
        <w:rPr>
          <w:rFonts w:ascii="Times New Roman" w:hAnsi="Times New Roman"/>
          <w:sz w:val="24"/>
        </w:rPr>
        <w:t xml:space="preserve">Modern radiation treatment planning and delivery-From Rontgen to real time.  </w:t>
      </w:r>
      <w:proofErr w:type="spellStart"/>
      <w:r w:rsidRPr="0076683B">
        <w:rPr>
          <w:rFonts w:ascii="Times New Roman" w:hAnsi="Times New Roman"/>
          <w:sz w:val="24"/>
        </w:rPr>
        <w:t>Hematol</w:t>
      </w:r>
      <w:proofErr w:type="spellEnd"/>
      <w:r w:rsidRPr="0076683B">
        <w:rPr>
          <w:rFonts w:ascii="Times New Roman" w:hAnsi="Times New Roman"/>
          <w:sz w:val="24"/>
        </w:rPr>
        <w:t xml:space="preserve"> Oncol Clin N Am 20:45-62, 2006.</w:t>
      </w:r>
    </w:p>
    <w:p w14:paraId="102FCFFA" w14:textId="77777777" w:rsidR="0076683B" w:rsidRPr="0076683B" w:rsidRDefault="00BE04ED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sz w:val="24"/>
          <w:lang w:val="sv-SE"/>
        </w:rPr>
        <w:t xml:space="preserve">Heron DE, </w:t>
      </w:r>
      <w:r w:rsidRPr="0076683B">
        <w:rPr>
          <w:rFonts w:ascii="Times New Roman" w:hAnsi="Times New Roman"/>
          <w:b/>
          <w:sz w:val="24"/>
          <w:lang w:val="sv-SE"/>
        </w:rPr>
        <w:t>Smith RP</w:t>
      </w:r>
      <w:r w:rsidRPr="0076683B">
        <w:rPr>
          <w:rFonts w:ascii="Times New Roman" w:hAnsi="Times New Roman"/>
          <w:sz w:val="24"/>
          <w:lang w:val="sv-SE"/>
        </w:rPr>
        <w:t xml:space="preserve">, Andrade RS.  </w:t>
      </w:r>
      <w:r w:rsidRPr="0076683B">
        <w:rPr>
          <w:rFonts w:ascii="Times New Roman" w:hAnsi="Times New Roman"/>
          <w:sz w:val="24"/>
        </w:rPr>
        <w:t xml:space="preserve">Advances in image-guided radiation therapy-the role of PET-CT.  Med </w:t>
      </w:r>
      <w:proofErr w:type="spellStart"/>
      <w:r w:rsidRPr="0076683B">
        <w:rPr>
          <w:rFonts w:ascii="Times New Roman" w:hAnsi="Times New Roman"/>
          <w:sz w:val="24"/>
        </w:rPr>
        <w:t>Dosim</w:t>
      </w:r>
      <w:proofErr w:type="spellEnd"/>
      <w:r w:rsidRPr="0076683B">
        <w:rPr>
          <w:rFonts w:ascii="Times New Roman" w:hAnsi="Times New Roman"/>
          <w:sz w:val="24"/>
        </w:rPr>
        <w:t xml:space="preserve"> 31:3-11, 2006.</w:t>
      </w:r>
    </w:p>
    <w:p w14:paraId="154A6BC3" w14:textId="77777777" w:rsidR="0076683B" w:rsidRPr="0076683B" w:rsidRDefault="005B211B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sz w:val="24"/>
        </w:rPr>
        <w:t xml:space="preserve">Owonikoko T, Agha M, </w:t>
      </w:r>
      <w:proofErr w:type="spellStart"/>
      <w:r w:rsidRPr="0076683B">
        <w:rPr>
          <w:rFonts w:ascii="Times New Roman" w:hAnsi="Times New Roman"/>
          <w:sz w:val="24"/>
        </w:rPr>
        <w:t>Balassanian</w:t>
      </w:r>
      <w:proofErr w:type="spellEnd"/>
      <w:r w:rsidRPr="0076683B">
        <w:rPr>
          <w:rFonts w:ascii="Times New Roman" w:hAnsi="Times New Roman"/>
          <w:sz w:val="24"/>
        </w:rPr>
        <w:t xml:space="preserve"> R, </w:t>
      </w:r>
      <w:r w:rsidRPr="0076683B">
        <w:rPr>
          <w:rFonts w:ascii="Times New Roman" w:hAnsi="Times New Roman"/>
          <w:b/>
          <w:sz w:val="24"/>
        </w:rPr>
        <w:t>Smith R</w:t>
      </w:r>
      <w:r w:rsidRPr="0076683B">
        <w:rPr>
          <w:rFonts w:ascii="Times New Roman" w:hAnsi="Times New Roman"/>
          <w:sz w:val="24"/>
        </w:rPr>
        <w:t xml:space="preserve">, Raptis A. </w:t>
      </w:r>
      <w:proofErr w:type="spellStart"/>
      <w:r w:rsidRPr="0076683B">
        <w:rPr>
          <w:rFonts w:ascii="Times New Roman" w:hAnsi="Times New Roman"/>
          <w:sz w:val="24"/>
        </w:rPr>
        <w:t>Gemtuzumab</w:t>
      </w:r>
      <w:proofErr w:type="spellEnd"/>
      <w:r w:rsidRPr="0076683B">
        <w:rPr>
          <w:rFonts w:ascii="Times New Roman" w:hAnsi="Times New Roman"/>
          <w:sz w:val="24"/>
        </w:rPr>
        <w:t xml:space="preserve"> Therapy for Isolated Extramedullary Acute Myeloid Leukemia Relapse Post Allogeneic Stem Cell Transplant. Nature Clinical Practice Oncology</w:t>
      </w:r>
      <w:r w:rsidR="00785D0F" w:rsidRPr="0076683B">
        <w:rPr>
          <w:rFonts w:ascii="Times New Roman" w:hAnsi="Times New Roman"/>
          <w:sz w:val="24"/>
        </w:rPr>
        <w:t>, Aug; 4(8):491-495, 2007.</w:t>
      </w:r>
    </w:p>
    <w:p w14:paraId="6314C552" w14:textId="77777777" w:rsidR="0076683B" w:rsidRPr="0076683B" w:rsidRDefault="006C3DCF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Style w:val="ti"/>
          <w:rFonts w:ascii="Times New Roman" w:hAnsi="Times New Roman"/>
          <w:sz w:val="24"/>
        </w:rPr>
      </w:pP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 xml:space="preserve">, Schuchert M, Komanduri K, Burton S, Heron DE, Luketich J, D’Amato T, Landreneau R.  </w:t>
      </w:r>
      <w:proofErr w:type="spellStart"/>
      <w:r w:rsidRPr="0076683B">
        <w:rPr>
          <w:rFonts w:ascii="Times New Roman" w:hAnsi="Times New Roman"/>
          <w:sz w:val="24"/>
        </w:rPr>
        <w:t>Dosimetric</w:t>
      </w:r>
      <w:proofErr w:type="spellEnd"/>
      <w:r w:rsidRPr="0076683B">
        <w:rPr>
          <w:rFonts w:ascii="Times New Roman" w:hAnsi="Times New Roman"/>
          <w:sz w:val="24"/>
        </w:rPr>
        <w:t xml:space="preserve"> Evaluation of Radiation Exposure During I-125 </w:t>
      </w:r>
      <w:proofErr w:type="spellStart"/>
      <w:r w:rsidRPr="0076683B">
        <w:rPr>
          <w:rFonts w:ascii="Times New Roman" w:hAnsi="Times New Roman"/>
          <w:sz w:val="24"/>
        </w:rPr>
        <w:t>Vicryl</w:t>
      </w:r>
      <w:proofErr w:type="spellEnd"/>
      <w:r w:rsidRPr="0076683B">
        <w:rPr>
          <w:rFonts w:ascii="Times New Roman" w:hAnsi="Times New Roman"/>
          <w:sz w:val="24"/>
        </w:rPr>
        <w:t xml:space="preserve"> Mesh Implants:  Impl</w:t>
      </w:r>
      <w:r w:rsidR="00840B7D" w:rsidRPr="0076683B">
        <w:rPr>
          <w:rFonts w:ascii="Times New Roman" w:hAnsi="Times New Roman"/>
          <w:sz w:val="24"/>
        </w:rPr>
        <w:t>ica</w:t>
      </w:r>
      <w:r w:rsidRPr="0076683B">
        <w:rPr>
          <w:rFonts w:ascii="Times New Roman" w:hAnsi="Times New Roman"/>
          <w:sz w:val="24"/>
        </w:rPr>
        <w:t>tions for ACOSOG z4032</w:t>
      </w:r>
      <w:hyperlink r:id="rId13" w:history="1">
        <w:r w:rsidR="00840B7D" w:rsidRPr="0076683B">
          <w:rPr>
            <w:rStyle w:val="Hyperlink"/>
            <w:rFonts w:ascii="Times New Roman" w:hAnsi="Times New Roman"/>
            <w:color w:val="auto"/>
            <w:sz w:val="24"/>
            <w:u w:val="none"/>
          </w:rPr>
          <w:t>,</w:t>
        </w:r>
      </w:hyperlink>
      <w:r w:rsidR="00664250" w:rsidRPr="0076683B">
        <w:rPr>
          <w:rStyle w:val="ti"/>
          <w:rFonts w:ascii="Times New Roman" w:hAnsi="Times New Roman"/>
          <w:sz w:val="24"/>
        </w:rPr>
        <w:t xml:space="preserve"> 14(12):3610-3613,</w:t>
      </w:r>
      <w:r w:rsidR="00840B7D" w:rsidRPr="0076683B">
        <w:rPr>
          <w:rStyle w:val="ti"/>
          <w:rFonts w:ascii="Times New Roman" w:hAnsi="Times New Roman"/>
          <w:sz w:val="24"/>
        </w:rPr>
        <w:t xml:space="preserve"> 2007.</w:t>
      </w:r>
    </w:p>
    <w:p w14:paraId="2EE2BE72" w14:textId="77777777" w:rsidR="0076683B" w:rsidRPr="0076683B" w:rsidRDefault="002F70EC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sz w:val="24"/>
        </w:rPr>
        <w:t xml:space="preserve">Nayak J, Walvekar R,  Andrade RS, </w:t>
      </w:r>
      <w:proofErr w:type="spellStart"/>
      <w:r w:rsidRPr="0076683B">
        <w:rPr>
          <w:rFonts w:ascii="Times New Roman" w:hAnsi="Times New Roman"/>
          <w:sz w:val="24"/>
        </w:rPr>
        <w:t>Daamen</w:t>
      </w:r>
      <w:proofErr w:type="spellEnd"/>
      <w:r w:rsidRPr="0076683B">
        <w:rPr>
          <w:rFonts w:ascii="Times New Roman" w:hAnsi="Times New Roman"/>
          <w:sz w:val="24"/>
        </w:rPr>
        <w:t xml:space="preserve"> N,  Lai SY,  Argiris A,  </w:t>
      </w: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 xml:space="preserve">,  Heron DE,  Ferris RL,  Johnson J,  Branstetter B.  Deferring Planned </w:t>
      </w:r>
      <w:r w:rsidR="00870715" w:rsidRPr="0076683B">
        <w:rPr>
          <w:rFonts w:ascii="Times New Roman" w:hAnsi="Times New Roman"/>
          <w:sz w:val="24"/>
        </w:rPr>
        <w:t xml:space="preserve">Neck Dissection Following </w:t>
      </w:r>
      <w:proofErr w:type="spellStart"/>
      <w:r w:rsidR="00870715" w:rsidRPr="0076683B">
        <w:rPr>
          <w:rFonts w:ascii="Times New Roman" w:hAnsi="Times New Roman"/>
          <w:sz w:val="24"/>
        </w:rPr>
        <w:t>Chemoradiaion</w:t>
      </w:r>
      <w:proofErr w:type="spellEnd"/>
      <w:r w:rsidR="00870715" w:rsidRPr="0076683B">
        <w:rPr>
          <w:rFonts w:ascii="Times New Roman" w:hAnsi="Times New Roman"/>
          <w:sz w:val="24"/>
        </w:rPr>
        <w:t xml:space="preserve"> for Stage IV Head and Neck C</w:t>
      </w:r>
      <w:r w:rsidR="00572448" w:rsidRPr="0076683B">
        <w:rPr>
          <w:rFonts w:ascii="Times New Roman" w:hAnsi="Times New Roman"/>
          <w:sz w:val="24"/>
        </w:rPr>
        <w:t xml:space="preserve">ancer:  The Utility of PET-CT. </w:t>
      </w:r>
      <w:r w:rsidR="00664250" w:rsidRPr="0076683B">
        <w:rPr>
          <w:rFonts w:ascii="Times New Roman" w:hAnsi="Times New Roman"/>
          <w:sz w:val="24"/>
        </w:rPr>
        <w:t xml:space="preserve">The Laryngoscope 117(12):2129-2134, </w:t>
      </w:r>
      <w:r w:rsidR="00870715" w:rsidRPr="0076683B">
        <w:rPr>
          <w:rFonts w:ascii="Times New Roman" w:hAnsi="Times New Roman"/>
          <w:sz w:val="24"/>
        </w:rPr>
        <w:t>2007.</w:t>
      </w:r>
    </w:p>
    <w:p w14:paraId="4BB0E538" w14:textId="77777777" w:rsidR="0076683B" w:rsidRPr="0076683B" w:rsidRDefault="00BA464B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>, Beriwal S, Komanduri K, Gibbons E, Benoit R:</w:t>
      </w:r>
      <w:r w:rsidR="0021276A" w:rsidRPr="0076683B">
        <w:rPr>
          <w:rFonts w:ascii="Times New Roman" w:hAnsi="Times New Roman"/>
          <w:sz w:val="24"/>
        </w:rPr>
        <w:t xml:space="preserve">  Planning based on </w:t>
      </w:r>
      <w:proofErr w:type="spellStart"/>
      <w:r w:rsidR="0021276A" w:rsidRPr="0076683B">
        <w:rPr>
          <w:rFonts w:ascii="Times New Roman" w:hAnsi="Times New Roman"/>
          <w:sz w:val="24"/>
        </w:rPr>
        <w:t>postneedle</w:t>
      </w:r>
      <w:proofErr w:type="spellEnd"/>
      <w:r w:rsidR="0021276A" w:rsidRPr="0076683B">
        <w:rPr>
          <w:rFonts w:ascii="Times New Roman" w:hAnsi="Times New Roman"/>
          <w:sz w:val="24"/>
        </w:rPr>
        <w:t xml:space="preserve"> Volume with Early </w:t>
      </w:r>
      <w:proofErr w:type="spellStart"/>
      <w:r w:rsidR="0021276A" w:rsidRPr="0076683B">
        <w:rPr>
          <w:rFonts w:ascii="Times New Roman" w:hAnsi="Times New Roman"/>
          <w:sz w:val="24"/>
        </w:rPr>
        <w:t>Dosimetric</w:t>
      </w:r>
      <w:proofErr w:type="spellEnd"/>
      <w:r w:rsidR="0021276A" w:rsidRPr="0076683B">
        <w:rPr>
          <w:rFonts w:ascii="Times New Roman" w:hAnsi="Times New Roman"/>
          <w:sz w:val="24"/>
        </w:rPr>
        <w:t xml:space="preserve"> Assessment Is Beneficial for Cesium-131 P</w:t>
      </w:r>
      <w:r w:rsidRPr="0076683B">
        <w:rPr>
          <w:rFonts w:ascii="Times New Roman" w:hAnsi="Times New Roman"/>
          <w:sz w:val="24"/>
        </w:rPr>
        <w:t xml:space="preserve">ermanent </w:t>
      </w:r>
      <w:r w:rsidR="0021276A" w:rsidRPr="0076683B">
        <w:rPr>
          <w:rFonts w:ascii="Times New Roman" w:hAnsi="Times New Roman"/>
          <w:sz w:val="24"/>
        </w:rPr>
        <w:t>Pro</w:t>
      </w:r>
      <w:r w:rsidRPr="0076683B">
        <w:rPr>
          <w:rFonts w:ascii="Times New Roman" w:hAnsi="Times New Roman"/>
          <w:sz w:val="24"/>
        </w:rPr>
        <w:t>s</w:t>
      </w:r>
      <w:r w:rsidR="0021276A" w:rsidRPr="0076683B">
        <w:rPr>
          <w:rFonts w:ascii="Times New Roman" w:hAnsi="Times New Roman"/>
          <w:sz w:val="24"/>
        </w:rPr>
        <w:t>tate Seed I</w:t>
      </w:r>
      <w:r w:rsidRPr="0076683B">
        <w:rPr>
          <w:rFonts w:ascii="Times New Roman" w:hAnsi="Times New Roman"/>
          <w:sz w:val="24"/>
        </w:rPr>
        <w:t xml:space="preserve">mplantation.  Brachytherapy.  </w:t>
      </w:r>
      <w:r w:rsidR="0021276A" w:rsidRPr="0076683B">
        <w:rPr>
          <w:rFonts w:ascii="Times New Roman" w:hAnsi="Times New Roman"/>
          <w:sz w:val="24"/>
        </w:rPr>
        <w:t>7 (3):237-241, 2008.</w:t>
      </w:r>
    </w:p>
    <w:p w14:paraId="5C566BF6" w14:textId="77777777" w:rsidR="0076683B" w:rsidRPr="0076683B" w:rsidRDefault="00BA464B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sz w:val="24"/>
        </w:rPr>
        <w:t xml:space="preserve">Gibbons EP, </w:t>
      </w: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>, Beriwal SB, Krishna</w:t>
      </w:r>
      <w:r w:rsidR="00C173EE" w:rsidRPr="0076683B">
        <w:rPr>
          <w:rFonts w:ascii="Times New Roman" w:hAnsi="Times New Roman"/>
          <w:sz w:val="24"/>
        </w:rPr>
        <w:t xml:space="preserve"> K, Benoit RM:  Overcoming Pub</w:t>
      </w:r>
      <w:r w:rsidRPr="0076683B">
        <w:rPr>
          <w:rFonts w:ascii="Times New Roman" w:hAnsi="Times New Roman"/>
          <w:sz w:val="24"/>
        </w:rPr>
        <w:t>ic Arch Interference with Free Hand Needle Placement in Men Undergoing Prostate Brachytherapy</w:t>
      </w:r>
      <w:r w:rsidR="00476A97" w:rsidRPr="0076683B">
        <w:rPr>
          <w:rFonts w:ascii="Times New Roman" w:hAnsi="Times New Roman"/>
          <w:sz w:val="24"/>
        </w:rPr>
        <w:t xml:space="preserve">.  </w:t>
      </w:r>
      <w:r w:rsidR="004A5D0C" w:rsidRPr="0076683B">
        <w:rPr>
          <w:rFonts w:ascii="Times New Roman" w:hAnsi="Times New Roman"/>
          <w:sz w:val="24"/>
        </w:rPr>
        <w:t xml:space="preserve">Brachytherapy </w:t>
      </w:r>
      <w:r w:rsidR="00C173EE" w:rsidRPr="0076683B">
        <w:rPr>
          <w:rFonts w:ascii="Times New Roman" w:hAnsi="Times New Roman"/>
          <w:sz w:val="24"/>
        </w:rPr>
        <w:t xml:space="preserve">8(1):74-78, </w:t>
      </w:r>
      <w:r w:rsidR="004A5D0C" w:rsidRPr="0076683B">
        <w:rPr>
          <w:rFonts w:ascii="Times New Roman" w:hAnsi="Times New Roman"/>
          <w:sz w:val="24"/>
        </w:rPr>
        <w:t>20</w:t>
      </w:r>
      <w:r w:rsidR="00C173EE" w:rsidRPr="0076683B">
        <w:rPr>
          <w:rFonts w:ascii="Times New Roman" w:hAnsi="Times New Roman"/>
          <w:sz w:val="24"/>
        </w:rPr>
        <w:t>08</w:t>
      </w:r>
      <w:r w:rsidR="004A5D0C" w:rsidRPr="0076683B">
        <w:rPr>
          <w:rFonts w:ascii="Times New Roman" w:hAnsi="Times New Roman"/>
          <w:sz w:val="24"/>
        </w:rPr>
        <w:t>.</w:t>
      </w:r>
    </w:p>
    <w:p w14:paraId="7A78954E" w14:textId="77777777" w:rsidR="0076683B" w:rsidRPr="0076683B" w:rsidRDefault="00BA464B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sz w:val="24"/>
        </w:rPr>
        <w:t xml:space="preserve">Jacobs BL, Gibbons EP, </w:t>
      </w: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>, Beriwal S, Koman</w:t>
      </w:r>
      <w:r w:rsidR="00500F99" w:rsidRPr="0076683B">
        <w:rPr>
          <w:rFonts w:ascii="Times New Roman" w:hAnsi="Times New Roman"/>
          <w:sz w:val="24"/>
        </w:rPr>
        <w:t>duri K, Benoit RM:  Comparison Between Real-time Intra-operative Ultrasound-based D</w:t>
      </w:r>
      <w:r w:rsidRPr="0076683B">
        <w:rPr>
          <w:rFonts w:ascii="Times New Roman" w:hAnsi="Times New Roman"/>
          <w:sz w:val="24"/>
        </w:rPr>
        <w:t>os</w:t>
      </w:r>
      <w:r w:rsidR="00500F99" w:rsidRPr="0076683B">
        <w:rPr>
          <w:rFonts w:ascii="Times New Roman" w:hAnsi="Times New Roman"/>
          <w:sz w:val="24"/>
        </w:rPr>
        <w:t>imetry and CT-based Dosimetry for Prostate B</w:t>
      </w:r>
      <w:r w:rsidRPr="0076683B">
        <w:rPr>
          <w:rFonts w:ascii="Times New Roman" w:hAnsi="Times New Roman"/>
          <w:sz w:val="24"/>
        </w:rPr>
        <w:t>rachytherapy using Cesium-131.</w:t>
      </w:r>
      <w:r w:rsidR="009F5948" w:rsidRPr="0076683B">
        <w:rPr>
          <w:rFonts w:ascii="Times New Roman" w:hAnsi="Times New Roman"/>
          <w:sz w:val="24"/>
        </w:rPr>
        <w:t xml:space="preserve">  </w:t>
      </w:r>
      <w:r w:rsidR="00546BFC" w:rsidRPr="0076683B">
        <w:rPr>
          <w:rStyle w:val="journalname"/>
          <w:rFonts w:ascii="Times New Roman" w:hAnsi="Times New Roman"/>
          <w:color w:val="000000"/>
          <w:sz w:val="24"/>
        </w:rPr>
        <w:t>Technol Cancer Res Treat</w:t>
      </w:r>
      <w:r w:rsidR="007657D8" w:rsidRPr="0076683B">
        <w:rPr>
          <w:rFonts w:ascii="Times New Roman" w:hAnsi="Times New Roman"/>
          <w:color w:val="000000"/>
          <w:sz w:val="24"/>
        </w:rPr>
        <w:t xml:space="preserve"> </w:t>
      </w:r>
      <w:r w:rsidR="00546BFC" w:rsidRPr="0076683B">
        <w:rPr>
          <w:rFonts w:ascii="Times New Roman" w:hAnsi="Times New Roman"/>
          <w:color w:val="000000"/>
          <w:sz w:val="24"/>
        </w:rPr>
        <w:t>7(6):463-70</w:t>
      </w:r>
      <w:r w:rsidR="007657D8" w:rsidRPr="0076683B">
        <w:rPr>
          <w:rFonts w:ascii="Times New Roman" w:hAnsi="Times New Roman"/>
          <w:color w:val="000000"/>
          <w:sz w:val="24"/>
        </w:rPr>
        <w:t>, 2008.</w:t>
      </w:r>
    </w:p>
    <w:p w14:paraId="7F04C279" w14:textId="77777777" w:rsidR="0076683B" w:rsidRPr="0076683B" w:rsidRDefault="00641F2D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sz w:val="24"/>
        </w:rPr>
        <w:t xml:space="preserve">Heron DE, Andrade RS, Beriwal S, </w:t>
      </w: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 xml:space="preserve">:  PET-CT in Radiation </w:t>
      </w:r>
      <w:r w:rsidR="0021276A" w:rsidRPr="0076683B">
        <w:rPr>
          <w:rFonts w:ascii="Times New Roman" w:hAnsi="Times New Roman"/>
          <w:sz w:val="24"/>
        </w:rPr>
        <w:t>Oncology-</w:t>
      </w:r>
      <w:r w:rsidR="00CF19E5" w:rsidRPr="0076683B">
        <w:rPr>
          <w:rFonts w:ascii="Times New Roman" w:hAnsi="Times New Roman"/>
          <w:sz w:val="24"/>
        </w:rPr>
        <w:t xml:space="preserve">The </w:t>
      </w:r>
      <w:r w:rsidR="0021276A" w:rsidRPr="0076683B">
        <w:rPr>
          <w:rFonts w:ascii="Times New Roman" w:hAnsi="Times New Roman"/>
          <w:sz w:val="24"/>
        </w:rPr>
        <w:t>Impact on Diagnosis, Treatment Planning and Ass</w:t>
      </w:r>
      <w:r w:rsidR="00CF19E5" w:rsidRPr="0076683B">
        <w:rPr>
          <w:rFonts w:ascii="Times New Roman" w:hAnsi="Times New Roman"/>
          <w:sz w:val="24"/>
        </w:rPr>
        <w:t xml:space="preserve">essment of Treatment Response.  </w:t>
      </w:r>
      <w:r w:rsidR="0021276A" w:rsidRPr="0076683B">
        <w:rPr>
          <w:rFonts w:ascii="Times New Roman" w:hAnsi="Times New Roman"/>
          <w:sz w:val="24"/>
        </w:rPr>
        <w:t>Am J Clin Oncol</w:t>
      </w:r>
      <w:r w:rsidRPr="0076683B">
        <w:rPr>
          <w:rFonts w:ascii="Times New Roman" w:hAnsi="Times New Roman"/>
          <w:sz w:val="24"/>
        </w:rPr>
        <w:t>.  V</w:t>
      </w:r>
      <w:r w:rsidR="0021276A" w:rsidRPr="0076683B">
        <w:rPr>
          <w:rFonts w:ascii="Times New Roman" w:hAnsi="Times New Roman"/>
          <w:sz w:val="24"/>
        </w:rPr>
        <w:t>olume 31 (4):352-362, 2008.</w:t>
      </w:r>
      <w:r w:rsidRPr="0076683B">
        <w:rPr>
          <w:rFonts w:ascii="Times New Roman" w:hAnsi="Times New Roman"/>
          <w:sz w:val="24"/>
        </w:rPr>
        <w:t xml:space="preserve"> </w:t>
      </w:r>
    </w:p>
    <w:p w14:paraId="74A5A6F2" w14:textId="77777777" w:rsidR="0076683B" w:rsidRPr="0076683B" w:rsidRDefault="002A11AE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sz w:val="24"/>
        </w:rPr>
        <w:t xml:space="preserve">Williamson R, Smaldone MC, Gibbons EP, </w:t>
      </w: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>, Beriwal S, Benoit RM:  Prostate</w:t>
      </w:r>
      <w:r w:rsidR="00CF19E5" w:rsidRPr="0076683B">
        <w:rPr>
          <w:rFonts w:ascii="Times New Roman" w:hAnsi="Times New Roman"/>
          <w:sz w:val="24"/>
        </w:rPr>
        <w:t xml:space="preserve"> </w:t>
      </w:r>
      <w:r w:rsidRPr="0076683B">
        <w:rPr>
          <w:rFonts w:ascii="Times New Roman" w:hAnsi="Times New Roman"/>
          <w:sz w:val="24"/>
        </w:rPr>
        <w:t>Brachytherapy After Ileal Pouch-Anal Anastomos</w:t>
      </w:r>
      <w:r w:rsidR="008862B0" w:rsidRPr="0076683B">
        <w:rPr>
          <w:rFonts w:ascii="Times New Roman" w:hAnsi="Times New Roman"/>
          <w:sz w:val="24"/>
        </w:rPr>
        <w:t xml:space="preserve">is </w:t>
      </w:r>
      <w:proofErr w:type="spellStart"/>
      <w:r w:rsidR="008862B0" w:rsidRPr="0076683B">
        <w:rPr>
          <w:rFonts w:ascii="Times New Roman" w:hAnsi="Times New Roman"/>
          <w:sz w:val="24"/>
        </w:rPr>
        <w:t>Reconstrucion</w:t>
      </w:r>
      <w:proofErr w:type="spellEnd"/>
      <w:r w:rsidR="008862B0" w:rsidRPr="0076683B">
        <w:rPr>
          <w:rFonts w:ascii="Times New Roman" w:hAnsi="Times New Roman"/>
          <w:sz w:val="24"/>
        </w:rPr>
        <w:t xml:space="preserve">.  Urology </w:t>
      </w:r>
      <w:r w:rsidRPr="0076683B">
        <w:rPr>
          <w:rFonts w:ascii="Times New Roman" w:hAnsi="Times New Roman"/>
          <w:sz w:val="24"/>
        </w:rPr>
        <w:t>73:369-373</w:t>
      </w:r>
      <w:r w:rsidR="008862B0" w:rsidRPr="0076683B">
        <w:rPr>
          <w:rFonts w:ascii="Times New Roman" w:hAnsi="Times New Roman"/>
          <w:sz w:val="24"/>
        </w:rPr>
        <w:t>, 2009</w:t>
      </w:r>
      <w:r w:rsidRPr="0076683B">
        <w:rPr>
          <w:rFonts w:ascii="Times New Roman" w:hAnsi="Times New Roman"/>
          <w:sz w:val="24"/>
        </w:rPr>
        <w:t>.</w:t>
      </w:r>
    </w:p>
    <w:p w14:paraId="12029006" w14:textId="77777777" w:rsidR="0076683B" w:rsidRPr="0076683B" w:rsidRDefault="002A11AE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sz w:val="24"/>
        </w:rPr>
        <w:t xml:space="preserve">Gibbons EP, Jacobs BL, </w:t>
      </w: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 xml:space="preserve">, Beriwal S, Krishna K, </w:t>
      </w:r>
      <w:proofErr w:type="spellStart"/>
      <w:r w:rsidRPr="0076683B">
        <w:rPr>
          <w:rFonts w:ascii="Times New Roman" w:hAnsi="Times New Roman"/>
          <w:sz w:val="24"/>
        </w:rPr>
        <w:t>Beniot</w:t>
      </w:r>
      <w:proofErr w:type="spellEnd"/>
      <w:r w:rsidRPr="0076683B">
        <w:rPr>
          <w:rFonts w:ascii="Times New Roman" w:hAnsi="Times New Roman"/>
          <w:sz w:val="24"/>
        </w:rPr>
        <w:t xml:space="preserve">, RM:  </w:t>
      </w:r>
      <w:proofErr w:type="spellStart"/>
      <w:r w:rsidRPr="0076683B">
        <w:rPr>
          <w:rFonts w:ascii="Times New Roman" w:hAnsi="Times New Roman"/>
          <w:sz w:val="24"/>
        </w:rPr>
        <w:t>Dosimetric</w:t>
      </w:r>
      <w:proofErr w:type="spellEnd"/>
      <w:r w:rsidR="0076683B" w:rsidRPr="0076683B">
        <w:rPr>
          <w:rFonts w:ascii="Times New Roman" w:hAnsi="Times New Roman"/>
          <w:sz w:val="24"/>
        </w:rPr>
        <w:t xml:space="preserve"> </w:t>
      </w:r>
      <w:r w:rsidRPr="0076683B">
        <w:rPr>
          <w:rFonts w:ascii="Times New Roman" w:hAnsi="Times New Roman"/>
          <w:sz w:val="24"/>
        </w:rPr>
        <w:t>Outcomes in prostate brachytherapy:  Is downsizing the prostate with androgen</w:t>
      </w:r>
      <w:r w:rsidR="0076683B" w:rsidRPr="0076683B">
        <w:rPr>
          <w:rFonts w:ascii="Times New Roman" w:hAnsi="Times New Roman"/>
          <w:sz w:val="24"/>
        </w:rPr>
        <w:t xml:space="preserve"> </w:t>
      </w:r>
      <w:r w:rsidR="00E431EE" w:rsidRPr="0076683B">
        <w:rPr>
          <w:rFonts w:ascii="Times New Roman" w:hAnsi="Times New Roman"/>
          <w:sz w:val="24"/>
        </w:rPr>
        <w:t>d</w:t>
      </w:r>
      <w:r w:rsidRPr="0076683B">
        <w:rPr>
          <w:rFonts w:ascii="Times New Roman" w:hAnsi="Times New Roman"/>
          <w:sz w:val="24"/>
        </w:rPr>
        <w:t>eprivatio</w:t>
      </w:r>
      <w:r w:rsidR="008862B0" w:rsidRPr="0076683B">
        <w:rPr>
          <w:rFonts w:ascii="Times New Roman" w:hAnsi="Times New Roman"/>
          <w:sz w:val="24"/>
        </w:rPr>
        <w:t>n necessary?  Brachytherapy</w:t>
      </w:r>
      <w:r w:rsidR="00572448" w:rsidRPr="0076683B">
        <w:rPr>
          <w:rFonts w:ascii="Times New Roman" w:hAnsi="Times New Roman"/>
          <w:sz w:val="24"/>
        </w:rPr>
        <w:t xml:space="preserve"> 8(3):304-8</w:t>
      </w:r>
      <w:r w:rsidR="008862B0" w:rsidRPr="0076683B">
        <w:rPr>
          <w:rFonts w:ascii="Times New Roman" w:hAnsi="Times New Roman"/>
          <w:sz w:val="24"/>
        </w:rPr>
        <w:t>, 2009</w:t>
      </w:r>
      <w:r w:rsidR="00572448" w:rsidRPr="0076683B">
        <w:rPr>
          <w:rFonts w:ascii="Times New Roman" w:hAnsi="Times New Roman"/>
          <w:sz w:val="24"/>
        </w:rPr>
        <w:t>.</w:t>
      </w:r>
    </w:p>
    <w:p w14:paraId="075BDE45" w14:textId="77777777" w:rsidR="0076683B" w:rsidRPr="0076683B" w:rsidRDefault="00572448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sz w:val="24"/>
        </w:rPr>
        <w:t xml:space="preserve">Corcoran AT, </w:t>
      </w: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>, Benoit RM. Case report of significant bleeding associated with pro</w:t>
      </w:r>
      <w:r w:rsidR="008862B0" w:rsidRPr="0076683B">
        <w:rPr>
          <w:rFonts w:ascii="Times New Roman" w:hAnsi="Times New Roman"/>
          <w:sz w:val="24"/>
        </w:rPr>
        <w:t xml:space="preserve">state brachytherapy. Can J </w:t>
      </w:r>
      <w:proofErr w:type="spellStart"/>
      <w:r w:rsidR="008862B0" w:rsidRPr="0076683B">
        <w:rPr>
          <w:rFonts w:ascii="Times New Roman" w:hAnsi="Times New Roman"/>
          <w:sz w:val="24"/>
        </w:rPr>
        <w:t>Urol</w:t>
      </w:r>
      <w:proofErr w:type="spellEnd"/>
      <w:r w:rsidRPr="0076683B">
        <w:rPr>
          <w:rFonts w:ascii="Times New Roman" w:hAnsi="Times New Roman"/>
          <w:sz w:val="24"/>
        </w:rPr>
        <w:t xml:space="preserve"> 16(3):4682-3</w:t>
      </w:r>
      <w:r w:rsidR="008862B0" w:rsidRPr="0076683B">
        <w:rPr>
          <w:rFonts w:ascii="Times New Roman" w:hAnsi="Times New Roman"/>
          <w:sz w:val="24"/>
        </w:rPr>
        <w:t>, 2009</w:t>
      </w:r>
      <w:r w:rsidRPr="0076683B">
        <w:rPr>
          <w:rFonts w:ascii="Times New Roman" w:hAnsi="Times New Roman"/>
          <w:sz w:val="24"/>
        </w:rPr>
        <w:t>.</w:t>
      </w:r>
    </w:p>
    <w:p w14:paraId="6A6AB75C" w14:textId="77777777" w:rsidR="0076683B" w:rsidRPr="0076683B" w:rsidRDefault="00694DBF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proofErr w:type="spellStart"/>
      <w:r w:rsidRPr="0076683B">
        <w:rPr>
          <w:rFonts w:ascii="Times New Roman" w:hAnsi="Times New Roman"/>
          <w:sz w:val="24"/>
        </w:rPr>
        <w:lastRenderedPageBreak/>
        <w:t>Kehwar</w:t>
      </w:r>
      <w:proofErr w:type="spellEnd"/>
      <w:r w:rsidRPr="0076683B">
        <w:rPr>
          <w:rFonts w:ascii="Times New Roman" w:hAnsi="Times New Roman"/>
          <w:sz w:val="24"/>
        </w:rPr>
        <w:t xml:space="preserve"> TS, Jones HA, Huq MS, Beriwal S, Benoit RM, </w:t>
      </w: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 xml:space="preserve">: Effect of edema </w:t>
      </w:r>
      <w:r w:rsidRPr="0076683B">
        <w:rPr>
          <w:rFonts w:ascii="Times New Roman" w:hAnsi="Times New Roman"/>
          <w:sz w:val="24"/>
        </w:rPr>
        <w:tab/>
        <w:t xml:space="preserve">associated with 131Cs prostate permanent seed implants on </w:t>
      </w:r>
      <w:proofErr w:type="spellStart"/>
      <w:r w:rsidRPr="0076683B">
        <w:rPr>
          <w:rFonts w:ascii="Times New Roman" w:hAnsi="Times New Roman"/>
          <w:sz w:val="24"/>
        </w:rPr>
        <w:t>dosimetri</w:t>
      </w:r>
      <w:r w:rsidR="007D7602" w:rsidRPr="0076683B">
        <w:rPr>
          <w:rFonts w:ascii="Times New Roman" w:hAnsi="Times New Roman"/>
          <w:sz w:val="24"/>
        </w:rPr>
        <w:t>c</w:t>
      </w:r>
      <w:proofErr w:type="spellEnd"/>
      <w:r w:rsidR="007D7602" w:rsidRPr="0076683B">
        <w:rPr>
          <w:rFonts w:ascii="Times New Roman" w:hAnsi="Times New Roman"/>
          <w:sz w:val="24"/>
        </w:rPr>
        <w:t xml:space="preserve"> quality </w:t>
      </w:r>
      <w:r w:rsidR="006E39F0" w:rsidRPr="0076683B">
        <w:rPr>
          <w:rFonts w:ascii="Times New Roman" w:hAnsi="Times New Roman"/>
          <w:sz w:val="24"/>
        </w:rPr>
        <w:t xml:space="preserve">indices.  </w:t>
      </w:r>
      <w:r w:rsidR="007D7602" w:rsidRPr="0076683B">
        <w:rPr>
          <w:rFonts w:ascii="Times New Roman" w:hAnsi="Times New Roman"/>
          <w:sz w:val="24"/>
        </w:rPr>
        <w:t>Med Phys</w:t>
      </w:r>
      <w:r w:rsidR="00572448" w:rsidRPr="0076683B">
        <w:rPr>
          <w:rFonts w:ascii="Times New Roman" w:hAnsi="Times New Roman"/>
          <w:sz w:val="24"/>
        </w:rPr>
        <w:t xml:space="preserve"> 36(8):3536-42</w:t>
      </w:r>
      <w:r w:rsidR="007D7602" w:rsidRPr="0076683B">
        <w:rPr>
          <w:rFonts w:ascii="Times New Roman" w:hAnsi="Times New Roman"/>
          <w:sz w:val="24"/>
        </w:rPr>
        <w:t>, 2009</w:t>
      </w:r>
      <w:r w:rsidR="00572448" w:rsidRPr="0076683B">
        <w:rPr>
          <w:rFonts w:ascii="Times New Roman" w:hAnsi="Times New Roman"/>
          <w:sz w:val="24"/>
        </w:rPr>
        <w:t>.</w:t>
      </w:r>
    </w:p>
    <w:p w14:paraId="1B092A67" w14:textId="77777777" w:rsidR="0076683B" w:rsidRPr="0076683B" w:rsidRDefault="007C2F17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sz w:val="24"/>
        </w:rPr>
        <w:t xml:space="preserve">Gokhale AS, McLaughlin BT, Flickinger JC, Beriwal S, Heron DE, Ferris RL, Johnson J, Gibson MK, Argiris A, </w:t>
      </w: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 xml:space="preserve">. Clinical and </w:t>
      </w:r>
      <w:proofErr w:type="spellStart"/>
      <w:r w:rsidRPr="0076683B">
        <w:rPr>
          <w:rFonts w:ascii="Times New Roman" w:hAnsi="Times New Roman"/>
          <w:sz w:val="24"/>
        </w:rPr>
        <w:t>Dosimetric</w:t>
      </w:r>
      <w:proofErr w:type="spellEnd"/>
      <w:r w:rsidRPr="0076683B">
        <w:rPr>
          <w:rFonts w:ascii="Times New Roman" w:hAnsi="Times New Roman"/>
          <w:sz w:val="24"/>
        </w:rPr>
        <w:t xml:space="preserve"> Factors Associated with a Prolonged Feeding Tube Requirement in Patients Treated with Chemoradiation (CRT) for Head and Neck Cancer. </w:t>
      </w:r>
      <w:r w:rsidRPr="0076683B">
        <w:rPr>
          <w:rFonts w:ascii="Times New Roman" w:hAnsi="Times New Roman"/>
          <w:i/>
          <w:sz w:val="24"/>
        </w:rPr>
        <w:t>Annal of Oncol</w:t>
      </w:r>
      <w:r w:rsidR="004967D8" w:rsidRPr="0076683B">
        <w:rPr>
          <w:rFonts w:ascii="Times New Roman" w:hAnsi="Times New Roman"/>
          <w:sz w:val="24"/>
        </w:rPr>
        <w:t xml:space="preserve"> 21(1):145-151, 2009</w:t>
      </w:r>
      <w:r w:rsidRPr="0076683B">
        <w:rPr>
          <w:rFonts w:ascii="Times New Roman" w:hAnsi="Times New Roman"/>
          <w:sz w:val="24"/>
        </w:rPr>
        <w:t>.</w:t>
      </w:r>
      <w:bookmarkStart w:id="0" w:name="OLE_LINK1"/>
    </w:p>
    <w:p w14:paraId="49AC6D10" w14:textId="77777777" w:rsidR="0076683B" w:rsidRPr="0076683B" w:rsidRDefault="007D7143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Style w:val="src1"/>
          <w:rFonts w:ascii="Times New Roman" w:hAnsi="Times New Roman"/>
          <w:sz w:val="24"/>
        </w:rPr>
      </w:pPr>
      <w:r w:rsidRPr="0076683B">
        <w:rPr>
          <w:rFonts w:ascii="Times New Roman" w:hAnsi="Times New Roman"/>
          <w:sz w:val="24"/>
        </w:rPr>
        <w:t xml:space="preserve">McLaughlin BT, Gokhale AS, Shuai Y, Diacopoulos J, </w:t>
      </w:r>
      <w:proofErr w:type="spellStart"/>
      <w:r w:rsidRPr="0076683B">
        <w:rPr>
          <w:rFonts w:ascii="Times New Roman" w:hAnsi="Times New Roman"/>
          <w:sz w:val="24"/>
        </w:rPr>
        <w:t>Carrau</w:t>
      </w:r>
      <w:proofErr w:type="spellEnd"/>
      <w:r w:rsidRPr="0076683B">
        <w:rPr>
          <w:rFonts w:ascii="Times New Roman" w:hAnsi="Times New Roman"/>
          <w:sz w:val="24"/>
        </w:rPr>
        <w:t xml:space="preserve"> R, Heron DE, </w:t>
      </w: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 xml:space="preserve">, Gibson MK, Ferris RL, Grandis JR, Johnson JT, Argiris A. </w:t>
      </w:r>
      <w:hyperlink r:id="rId14" w:history="1">
        <w:r w:rsidRPr="0076683B">
          <w:rPr>
            <w:rFonts w:ascii="Times New Roman" w:hAnsi="Times New Roman"/>
            <w:sz w:val="24"/>
          </w:rPr>
          <w:t>Management of patients treated with chemoradiotherapy for head and neck cancer without prophylactic feeding tubes: the University of Pittsburgh experience.</w:t>
        </w:r>
      </w:hyperlink>
      <w:r w:rsidRPr="0076683B">
        <w:rPr>
          <w:rFonts w:ascii="Times New Roman" w:hAnsi="Times New Roman"/>
          <w:sz w:val="24"/>
        </w:rPr>
        <w:t xml:space="preserve">  </w:t>
      </w:r>
      <w:r w:rsidRPr="0076683B">
        <w:rPr>
          <w:rStyle w:val="jrnl"/>
          <w:rFonts w:ascii="Times New Roman" w:hAnsi="Times New Roman"/>
          <w:sz w:val="24"/>
        </w:rPr>
        <w:t>Laryngoscope</w:t>
      </w:r>
      <w:r w:rsidRPr="0076683B">
        <w:rPr>
          <w:rStyle w:val="src1"/>
          <w:rFonts w:ascii="Times New Roman" w:hAnsi="Times New Roman"/>
          <w:sz w:val="24"/>
          <w:specVanish w:val="0"/>
        </w:rPr>
        <w:t xml:space="preserve"> 120(1):71-5, 2010.</w:t>
      </w:r>
    </w:p>
    <w:p w14:paraId="76E0C8C4" w14:textId="77777777" w:rsidR="0076683B" w:rsidRPr="0076683B" w:rsidRDefault="00892EB4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sz w:val="24"/>
        </w:rPr>
        <w:t xml:space="preserve">Gokhale A, </w:t>
      </w: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 xml:space="preserve">, Benoit RM, Beriwal. Clinical and </w:t>
      </w:r>
      <w:proofErr w:type="spellStart"/>
      <w:r w:rsidRPr="0076683B">
        <w:rPr>
          <w:rFonts w:ascii="Times New Roman" w:hAnsi="Times New Roman"/>
          <w:sz w:val="24"/>
        </w:rPr>
        <w:t>dosimetric</w:t>
      </w:r>
      <w:proofErr w:type="spellEnd"/>
      <w:r w:rsidRPr="0076683B">
        <w:rPr>
          <w:rFonts w:ascii="Times New Roman" w:hAnsi="Times New Roman"/>
          <w:sz w:val="24"/>
        </w:rPr>
        <w:t xml:space="preserve"> factors associated with acute rectal toxicity in patients treated with cesium-131 brachytherapy for prostate cancer</w:t>
      </w:r>
      <w:r w:rsidR="00D713AB" w:rsidRPr="0076683B">
        <w:rPr>
          <w:rFonts w:ascii="Times New Roman" w:hAnsi="Times New Roman"/>
          <w:sz w:val="24"/>
        </w:rPr>
        <w:t xml:space="preserve">. Brachytherapy </w:t>
      </w:r>
      <w:r w:rsidR="00476A97" w:rsidRPr="0076683B">
        <w:rPr>
          <w:rFonts w:ascii="Times New Roman" w:hAnsi="Times New Roman"/>
          <w:sz w:val="24"/>
        </w:rPr>
        <w:t>9(4):324-8, 2010.</w:t>
      </w:r>
    </w:p>
    <w:p w14:paraId="2882EBC2" w14:textId="77777777" w:rsidR="0076683B" w:rsidRPr="0076683B" w:rsidRDefault="008862B0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sz w:val="24"/>
        </w:rPr>
        <w:t xml:space="preserve">Jacobs BL, </w:t>
      </w: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>, Beriwal S, Benoit RM. Acute Bowel Morbidity after Prostate Brachytherapy with Cesium-131 Brachytherapy. Brachytherapy</w:t>
      </w:r>
      <w:r w:rsidR="00476A97" w:rsidRPr="0076683B">
        <w:rPr>
          <w:rFonts w:ascii="Times New Roman" w:hAnsi="Times New Roman"/>
          <w:sz w:val="24"/>
        </w:rPr>
        <w:t xml:space="preserve"> 10(1):5</w:t>
      </w:r>
      <w:r w:rsidR="004967D8" w:rsidRPr="0076683B">
        <w:rPr>
          <w:rFonts w:ascii="Times New Roman" w:hAnsi="Times New Roman"/>
          <w:sz w:val="24"/>
        </w:rPr>
        <w:t>1-6, 2011</w:t>
      </w:r>
      <w:r w:rsidR="0076683B" w:rsidRPr="0076683B">
        <w:rPr>
          <w:rFonts w:ascii="Times New Roman" w:hAnsi="Times New Roman"/>
          <w:sz w:val="24"/>
        </w:rPr>
        <w:t>.</w:t>
      </w:r>
    </w:p>
    <w:p w14:paraId="419B4253" w14:textId="77777777" w:rsidR="0076683B" w:rsidRPr="0076683B" w:rsidRDefault="008862B0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sz w:val="24"/>
        </w:rPr>
        <w:t xml:space="preserve">Jacobs BL, </w:t>
      </w: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 xml:space="preserve">, Beriwal S, Benoit RM. Acute Lower Urinary Tract Symptoms after Prostate Brachytherapy with Cesium-131. Urology </w:t>
      </w:r>
      <w:r w:rsidR="00DA2355" w:rsidRPr="0076683B">
        <w:rPr>
          <w:rFonts w:ascii="Times New Roman" w:hAnsi="Times New Roman"/>
          <w:sz w:val="24"/>
        </w:rPr>
        <w:t>76(5):1143-7, 2010.</w:t>
      </w:r>
    </w:p>
    <w:p w14:paraId="7C4C439D" w14:textId="77777777" w:rsidR="0076683B" w:rsidRPr="0076683B" w:rsidRDefault="00892EB4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 xml:space="preserve">, Jones HA, </w:t>
      </w:r>
      <w:proofErr w:type="spellStart"/>
      <w:r w:rsidRPr="0076683B">
        <w:rPr>
          <w:rFonts w:ascii="Times New Roman" w:hAnsi="Times New Roman"/>
          <w:sz w:val="24"/>
        </w:rPr>
        <w:t>Kehwar</w:t>
      </w:r>
      <w:proofErr w:type="spellEnd"/>
      <w:r w:rsidRPr="0076683B">
        <w:rPr>
          <w:rFonts w:ascii="Times New Roman" w:hAnsi="Times New Roman"/>
          <w:sz w:val="24"/>
        </w:rPr>
        <w:t xml:space="preserve"> TS, Benoit RM, Beriwal S. Pred</w:t>
      </w:r>
      <w:r w:rsidR="00476A97" w:rsidRPr="0076683B">
        <w:rPr>
          <w:rFonts w:ascii="Times New Roman" w:hAnsi="Times New Roman"/>
          <w:sz w:val="24"/>
        </w:rPr>
        <w:t>ictors of urinary morbidity</w:t>
      </w:r>
      <w:r w:rsidRPr="0076683B">
        <w:rPr>
          <w:rFonts w:ascii="Times New Roman" w:hAnsi="Times New Roman"/>
          <w:sz w:val="24"/>
        </w:rPr>
        <w:t xml:space="preserve"> in Cs-131 prostate brachytherapy implants. </w:t>
      </w:r>
      <w:r w:rsidR="00D313A4" w:rsidRPr="0076683B">
        <w:rPr>
          <w:rFonts w:ascii="Times New Roman" w:hAnsi="Times New Roman"/>
          <w:sz w:val="24"/>
        </w:rPr>
        <w:t xml:space="preserve">Int J </w:t>
      </w:r>
      <w:proofErr w:type="spellStart"/>
      <w:r w:rsidR="00D313A4" w:rsidRPr="0076683B">
        <w:rPr>
          <w:rFonts w:ascii="Times New Roman" w:hAnsi="Times New Roman"/>
          <w:sz w:val="24"/>
        </w:rPr>
        <w:t>Radiat</w:t>
      </w:r>
      <w:proofErr w:type="spellEnd"/>
      <w:r w:rsidR="00D313A4" w:rsidRPr="0076683B">
        <w:rPr>
          <w:rFonts w:ascii="Times New Roman" w:hAnsi="Times New Roman"/>
          <w:sz w:val="24"/>
        </w:rPr>
        <w:t xml:space="preserve"> Oncol Biol, </w:t>
      </w:r>
      <w:r w:rsidR="0024173C" w:rsidRPr="0076683B">
        <w:rPr>
          <w:rStyle w:val="jrnl"/>
          <w:rFonts w:ascii="Times New Roman" w:hAnsi="Times New Roman"/>
          <w:sz w:val="24"/>
        </w:rPr>
        <w:t xml:space="preserve">Int J </w:t>
      </w:r>
      <w:proofErr w:type="spellStart"/>
      <w:r w:rsidR="0024173C" w:rsidRPr="0076683B">
        <w:rPr>
          <w:rStyle w:val="jrnl"/>
          <w:rFonts w:ascii="Times New Roman" w:hAnsi="Times New Roman"/>
          <w:sz w:val="24"/>
        </w:rPr>
        <w:t>Radiat</w:t>
      </w:r>
      <w:proofErr w:type="spellEnd"/>
      <w:r w:rsidR="0024173C" w:rsidRPr="0076683B">
        <w:rPr>
          <w:rStyle w:val="jrnl"/>
          <w:rFonts w:ascii="Times New Roman" w:hAnsi="Times New Roman"/>
          <w:sz w:val="24"/>
        </w:rPr>
        <w:t xml:space="preserve"> Oncol Biol Phys</w:t>
      </w:r>
      <w:r w:rsidR="0024173C" w:rsidRPr="0076683B">
        <w:rPr>
          <w:rFonts w:ascii="Times New Roman" w:hAnsi="Times New Roman"/>
          <w:sz w:val="24"/>
        </w:rPr>
        <w:t xml:space="preserve"> 81(3):745-50, 2011.</w:t>
      </w:r>
    </w:p>
    <w:p w14:paraId="14CAD998" w14:textId="77777777" w:rsidR="0076683B" w:rsidRPr="0076683B" w:rsidRDefault="00F16D24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sz w:val="24"/>
        </w:rPr>
        <w:t xml:space="preserve">DeFoe SG, Beriwal S, Jones HA, Rakfal S, Heron DE, </w:t>
      </w:r>
      <w:r w:rsidRPr="0076683B">
        <w:rPr>
          <w:rFonts w:ascii="Times New Roman" w:hAnsi="Times New Roman"/>
          <w:b/>
          <w:sz w:val="24"/>
        </w:rPr>
        <w:t xml:space="preserve">Smith RP.  </w:t>
      </w:r>
      <w:hyperlink r:id="rId15" w:history="1">
        <w:r w:rsidR="002C611F" w:rsidRPr="0076683B">
          <w:rPr>
            <w:rStyle w:val="Hyperlink"/>
            <w:rFonts w:ascii="Times New Roman" w:hAnsi="Times New Roman"/>
            <w:color w:val="auto"/>
            <w:sz w:val="24"/>
            <w:u w:val="none"/>
          </w:rPr>
          <w:t>Concurrent Chemotherapy and Intensity-modulated Radiation Therapy for Anal Carcinoma - Clinical Outcomes in a Large National Cancer Institute-designated Integrated Cancer Centre Network.</w:t>
        </w:r>
      </w:hyperlink>
      <w:r w:rsidR="002C611F" w:rsidRPr="0076683B">
        <w:rPr>
          <w:rFonts w:ascii="Times New Roman" w:hAnsi="Times New Roman"/>
          <w:sz w:val="24"/>
        </w:rPr>
        <w:t xml:space="preserve"> </w:t>
      </w:r>
      <w:r w:rsidR="00135DEE" w:rsidRPr="0076683B">
        <w:rPr>
          <w:rStyle w:val="jrnl"/>
          <w:rFonts w:ascii="Times New Roman" w:hAnsi="Times New Roman"/>
          <w:sz w:val="24"/>
        </w:rPr>
        <w:t xml:space="preserve">Clin Oncol (R Coll </w:t>
      </w:r>
      <w:proofErr w:type="spellStart"/>
      <w:r w:rsidR="00135DEE" w:rsidRPr="0076683B">
        <w:rPr>
          <w:rStyle w:val="jrnl"/>
          <w:rFonts w:ascii="Times New Roman" w:hAnsi="Times New Roman"/>
          <w:sz w:val="24"/>
        </w:rPr>
        <w:t>Radiol</w:t>
      </w:r>
      <w:proofErr w:type="spellEnd"/>
      <w:r w:rsidR="00135DEE" w:rsidRPr="0076683B">
        <w:rPr>
          <w:rStyle w:val="jrnl"/>
          <w:rFonts w:ascii="Times New Roman" w:hAnsi="Times New Roman"/>
          <w:sz w:val="24"/>
        </w:rPr>
        <w:t>)</w:t>
      </w:r>
      <w:r w:rsidR="00135DEE" w:rsidRPr="0076683B">
        <w:rPr>
          <w:rFonts w:ascii="Times New Roman" w:hAnsi="Times New Roman"/>
          <w:sz w:val="24"/>
        </w:rPr>
        <w:t xml:space="preserve"> 24(6):424-31, 2012.</w:t>
      </w:r>
    </w:p>
    <w:p w14:paraId="450A63ED" w14:textId="77777777" w:rsidR="0076683B" w:rsidRPr="0076683B" w:rsidRDefault="00D713AB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sz w:val="24"/>
        </w:rPr>
        <w:t xml:space="preserve">Argiris A, Heron DE, </w:t>
      </w: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 xml:space="preserve">, et al.  Induction docetaxel, cisplatin, and cetuximab followed by concurrent radiotherapy, cisplatin, and cetuximab and maintenance cetuximab in patients with locoregionally advanced head and neck cancer.  </w:t>
      </w:r>
      <w:r w:rsidR="008A0F81" w:rsidRPr="0076683B">
        <w:rPr>
          <w:rFonts w:ascii="Times New Roman" w:hAnsi="Times New Roman"/>
          <w:sz w:val="24"/>
        </w:rPr>
        <w:t>J Clin Oncol</w:t>
      </w:r>
      <w:r w:rsidR="00476A97" w:rsidRPr="0076683B">
        <w:rPr>
          <w:rFonts w:ascii="Times New Roman" w:hAnsi="Times New Roman"/>
          <w:sz w:val="24"/>
        </w:rPr>
        <w:t xml:space="preserve"> 28(36):5294-300, 2010.</w:t>
      </w:r>
    </w:p>
    <w:p w14:paraId="3AA84E6B" w14:textId="77777777" w:rsidR="0076683B" w:rsidRPr="0076683B" w:rsidRDefault="001F7DDE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bCs/>
          <w:sz w:val="24"/>
        </w:rPr>
      </w:pPr>
      <w:r w:rsidRPr="0076683B">
        <w:rPr>
          <w:rFonts w:ascii="Times New Roman" w:hAnsi="Times New Roman"/>
          <w:sz w:val="24"/>
        </w:rPr>
        <w:t xml:space="preserve">O’Neill M, Heron DE, Flickinger JC, </w:t>
      </w:r>
      <w:r w:rsidRPr="0076683B">
        <w:rPr>
          <w:rFonts w:ascii="Times New Roman" w:hAnsi="Times New Roman"/>
          <w:b/>
          <w:sz w:val="24"/>
        </w:rPr>
        <w:t xml:space="preserve">Smith </w:t>
      </w:r>
      <w:r w:rsidRPr="0076683B">
        <w:rPr>
          <w:rFonts w:ascii="Times New Roman" w:hAnsi="Times New Roman"/>
          <w:sz w:val="24"/>
        </w:rPr>
        <w:t xml:space="preserve">RP, et al.  </w:t>
      </w:r>
      <w:r w:rsidRPr="0076683B">
        <w:rPr>
          <w:rFonts w:ascii="Times New Roman" w:hAnsi="Times New Roman"/>
          <w:bCs/>
          <w:sz w:val="24"/>
        </w:rPr>
        <w:t>Post-Treatment Quality of Life Assessment in Head and Neck Cancer Patients Treated with Intensity-Modulated Radiation Therapy (IMRT)</w:t>
      </w:r>
      <w:r w:rsidR="00C21634" w:rsidRPr="0076683B">
        <w:rPr>
          <w:rFonts w:ascii="Times New Roman" w:hAnsi="Times New Roman"/>
          <w:bCs/>
          <w:sz w:val="24"/>
        </w:rPr>
        <w:t>.  Amer J Clin Oncol 34(5):478-82, 2011</w:t>
      </w:r>
    </w:p>
    <w:p w14:paraId="65D5381C" w14:textId="77777777" w:rsidR="0076683B" w:rsidRPr="0076683B" w:rsidRDefault="00D313A4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bCs/>
          <w:sz w:val="24"/>
        </w:rPr>
      </w:pPr>
      <w:r w:rsidRPr="0076683B">
        <w:rPr>
          <w:rFonts w:ascii="Times New Roman" w:hAnsi="Times New Roman"/>
          <w:sz w:val="24"/>
        </w:rPr>
        <w:t>Tomaszewski J</w:t>
      </w:r>
      <w:r w:rsidR="00BF1E38" w:rsidRPr="0076683B">
        <w:rPr>
          <w:rFonts w:ascii="Times New Roman" w:hAnsi="Times New Roman"/>
          <w:sz w:val="24"/>
        </w:rPr>
        <w:t>J</w:t>
      </w:r>
      <w:r w:rsidRPr="0076683B">
        <w:rPr>
          <w:rFonts w:ascii="Times New Roman" w:hAnsi="Times New Roman"/>
          <w:sz w:val="24"/>
        </w:rPr>
        <w:t>,</w:t>
      </w:r>
      <w:r w:rsidR="00BF1E38" w:rsidRPr="0076683B">
        <w:rPr>
          <w:rFonts w:ascii="Times New Roman" w:hAnsi="Times New Roman"/>
          <w:sz w:val="24"/>
        </w:rPr>
        <w:t xml:space="preserve"> Smaldone MC, </w:t>
      </w:r>
      <w:proofErr w:type="spellStart"/>
      <w:r w:rsidR="00BF1E38" w:rsidRPr="0076683B">
        <w:rPr>
          <w:rFonts w:ascii="Times New Roman" w:hAnsi="Times New Roman"/>
          <w:sz w:val="24"/>
        </w:rPr>
        <w:t>Makaroun</w:t>
      </w:r>
      <w:proofErr w:type="spellEnd"/>
      <w:r w:rsidR="00BF1E38" w:rsidRPr="0076683B">
        <w:rPr>
          <w:rFonts w:ascii="Times New Roman" w:hAnsi="Times New Roman"/>
          <w:sz w:val="24"/>
        </w:rPr>
        <w:t xml:space="preserve"> S,</w:t>
      </w:r>
      <w:r w:rsidRPr="0076683B">
        <w:rPr>
          <w:rFonts w:ascii="Times New Roman" w:hAnsi="Times New Roman"/>
          <w:sz w:val="24"/>
        </w:rPr>
        <w:t xml:space="preserve"> </w:t>
      </w: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 xml:space="preserve">, Beriwal S, Benoit RM.  </w:t>
      </w:r>
      <w:r w:rsidRPr="0076683B">
        <w:rPr>
          <w:rFonts w:ascii="Times New Roman" w:hAnsi="Times New Roman"/>
          <w:color w:val="000000"/>
          <w:sz w:val="24"/>
        </w:rPr>
        <w:t xml:space="preserve">Cesium 131 Versus Iodine 125 Implants for Prostate Cancer: Evaluation of Early PSA Response.  Can J </w:t>
      </w:r>
      <w:proofErr w:type="spellStart"/>
      <w:r w:rsidRPr="0076683B">
        <w:rPr>
          <w:rFonts w:ascii="Times New Roman" w:hAnsi="Times New Roman"/>
          <w:color w:val="000000"/>
          <w:sz w:val="24"/>
        </w:rPr>
        <w:t>Urol</w:t>
      </w:r>
      <w:proofErr w:type="spellEnd"/>
      <w:r w:rsidRPr="0076683B">
        <w:rPr>
          <w:rFonts w:ascii="Times New Roman" w:hAnsi="Times New Roman"/>
          <w:color w:val="000000"/>
          <w:sz w:val="24"/>
        </w:rPr>
        <w:t xml:space="preserve">, </w:t>
      </w:r>
      <w:r w:rsidR="0065341B" w:rsidRPr="0076683B">
        <w:rPr>
          <w:rFonts w:ascii="Times New Roman" w:hAnsi="Times New Roman"/>
          <w:color w:val="000000"/>
          <w:sz w:val="24"/>
        </w:rPr>
        <w:t>17(5):5360-4, 2010.</w:t>
      </w:r>
      <w:bookmarkEnd w:id="0"/>
    </w:p>
    <w:p w14:paraId="3FD670D3" w14:textId="77777777" w:rsidR="0076683B" w:rsidRPr="0076683B" w:rsidRDefault="00CD7DD9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bCs/>
          <w:sz w:val="24"/>
        </w:rPr>
      </w:pPr>
      <w:proofErr w:type="spellStart"/>
      <w:r w:rsidRPr="0076683B">
        <w:rPr>
          <w:rFonts w:ascii="Times New Roman" w:hAnsi="Times New Roman"/>
          <w:color w:val="000000"/>
          <w:sz w:val="24"/>
        </w:rPr>
        <w:t>Keh</w:t>
      </w:r>
      <w:r w:rsidR="00476A97" w:rsidRPr="0076683B">
        <w:rPr>
          <w:rFonts w:ascii="Times New Roman" w:hAnsi="Times New Roman"/>
          <w:color w:val="000000"/>
          <w:sz w:val="24"/>
        </w:rPr>
        <w:t>w</w:t>
      </w:r>
      <w:r w:rsidRPr="0076683B">
        <w:rPr>
          <w:rFonts w:ascii="Times New Roman" w:hAnsi="Times New Roman"/>
          <w:color w:val="000000"/>
          <w:sz w:val="24"/>
        </w:rPr>
        <w:t>ar</w:t>
      </w:r>
      <w:proofErr w:type="spellEnd"/>
      <w:r w:rsidRPr="0076683B">
        <w:rPr>
          <w:rFonts w:ascii="Times New Roman" w:hAnsi="Times New Roman"/>
          <w:color w:val="000000"/>
          <w:sz w:val="24"/>
        </w:rPr>
        <w:t xml:space="preserve"> TS,</w:t>
      </w:r>
      <w:r w:rsidR="00476A97" w:rsidRPr="0076683B">
        <w:rPr>
          <w:rFonts w:ascii="Times New Roman" w:hAnsi="Times New Roman"/>
          <w:color w:val="000000"/>
          <w:sz w:val="24"/>
        </w:rPr>
        <w:t xml:space="preserve"> Jones HA, Huq MS, </w:t>
      </w:r>
      <w:r w:rsidR="00476A97" w:rsidRPr="0076683B">
        <w:rPr>
          <w:rFonts w:ascii="Times New Roman" w:hAnsi="Times New Roman"/>
          <w:b/>
          <w:color w:val="000000"/>
          <w:sz w:val="24"/>
        </w:rPr>
        <w:t>Smith RP</w:t>
      </w:r>
      <w:r w:rsidR="00476A97" w:rsidRPr="0076683B">
        <w:rPr>
          <w:rFonts w:ascii="Times New Roman" w:hAnsi="Times New Roman"/>
          <w:color w:val="000000"/>
          <w:sz w:val="24"/>
        </w:rPr>
        <w:t xml:space="preserve">. </w:t>
      </w:r>
      <w:r w:rsidR="00476A97" w:rsidRPr="0076683B">
        <w:rPr>
          <w:rFonts w:ascii="Times New Roman" w:hAnsi="Times New Roman"/>
          <w:sz w:val="24"/>
        </w:rPr>
        <w:t xml:space="preserve"> </w:t>
      </w:r>
      <w:hyperlink r:id="rId16" w:history="1">
        <w:r w:rsidR="00476A97" w:rsidRPr="0076683B">
          <w:rPr>
            <w:rFonts w:ascii="Times New Roman" w:hAnsi="Times New Roman"/>
            <w:sz w:val="24"/>
          </w:rPr>
          <w:t xml:space="preserve">Influence of prostatic edema on 131Cs permanent prostate seed implants: a </w:t>
        </w:r>
        <w:proofErr w:type="spellStart"/>
        <w:r w:rsidR="00476A97" w:rsidRPr="0076683B">
          <w:rPr>
            <w:rFonts w:ascii="Times New Roman" w:hAnsi="Times New Roman"/>
            <w:sz w:val="24"/>
          </w:rPr>
          <w:t>dosimetric</w:t>
        </w:r>
        <w:proofErr w:type="spellEnd"/>
        <w:r w:rsidR="00476A97" w:rsidRPr="0076683B">
          <w:rPr>
            <w:rFonts w:ascii="Times New Roman" w:hAnsi="Times New Roman"/>
            <w:sz w:val="24"/>
          </w:rPr>
          <w:t xml:space="preserve"> and radiobiological study.</w:t>
        </w:r>
      </w:hyperlink>
      <w:r w:rsidR="00476A97" w:rsidRPr="0076683B">
        <w:rPr>
          <w:rFonts w:ascii="Times New Roman" w:hAnsi="Times New Roman"/>
          <w:sz w:val="24"/>
        </w:rPr>
        <w:t xml:space="preserve">  </w:t>
      </w:r>
      <w:r w:rsidR="00476A97" w:rsidRPr="0076683B">
        <w:rPr>
          <w:rStyle w:val="jrnl"/>
          <w:rFonts w:ascii="Times New Roman" w:hAnsi="Times New Roman"/>
          <w:sz w:val="24"/>
        </w:rPr>
        <w:t xml:space="preserve">Int J </w:t>
      </w:r>
      <w:proofErr w:type="spellStart"/>
      <w:r w:rsidR="00476A97" w:rsidRPr="0076683B">
        <w:rPr>
          <w:rStyle w:val="jrnl"/>
          <w:rFonts w:ascii="Times New Roman" w:hAnsi="Times New Roman"/>
          <w:sz w:val="24"/>
        </w:rPr>
        <w:t>Radiat</w:t>
      </w:r>
      <w:proofErr w:type="spellEnd"/>
      <w:r w:rsidR="00476A97" w:rsidRPr="0076683B">
        <w:rPr>
          <w:rStyle w:val="jrnl"/>
          <w:rFonts w:ascii="Times New Roman" w:hAnsi="Times New Roman"/>
          <w:sz w:val="24"/>
        </w:rPr>
        <w:t xml:space="preserve"> Oncol Biol Phys</w:t>
      </w:r>
      <w:r w:rsidR="00476A97" w:rsidRPr="0076683B">
        <w:rPr>
          <w:rFonts w:ascii="Times New Roman" w:hAnsi="Times New Roman"/>
          <w:sz w:val="24"/>
        </w:rPr>
        <w:t xml:space="preserve"> 80(2):621-7, 2011.</w:t>
      </w:r>
    </w:p>
    <w:p w14:paraId="20B322A6" w14:textId="77777777" w:rsidR="0076683B" w:rsidRPr="0076683B" w:rsidRDefault="00451605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bCs/>
          <w:sz w:val="24"/>
        </w:rPr>
      </w:pPr>
      <w:r w:rsidRPr="0076683B">
        <w:rPr>
          <w:rFonts w:ascii="Times New Roman" w:hAnsi="Times New Roman"/>
          <w:color w:val="000000"/>
          <w:sz w:val="24"/>
        </w:rPr>
        <w:t xml:space="preserve">Argiris A, </w:t>
      </w:r>
      <w:proofErr w:type="spellStart"/>
      <w:r w:rsidRPr="0076683B">
        <w:rPr>
          <w:rFonts w:ascii="Times New Roman" w:hAnsi="Times New Roman"/>
          <w:color w:val="000000"/>
          <w:sz w:val="24"/>
        </w:rPr>
        <w:t>Karamouzis</w:t>
      </w:r>
      <w:proofErr w:type="spellEnd"/>
      <w:r w:rsidRPr="0076683B">
        <w:rPr>
          <w:rFonts w:ascii="Times New Roman" w:hAnsi="Times New Roman"/>
          <w:color w:val="000000"/>
          <w:sz w:val="24"/>
        </w:rPr>
        <w:t xml:space="preserve"> MV, </w:t>
      </w:r>
      <w:r w:rsidRPr="0076683B">
        <w:rPr>
          <w:rFonts w:ascii="Times New Roman" w:hAnsi="Times New Roman"/>
          <w:b/>
          <w:color w:val="000000"/>
          <w:sz w:val="24"/>
        </w:rPr>
        <w:t>Smith RP</w:t>
      </w:r>
      <w:r w:rsidRPr="0076683B">
        <w:rPr>
          <w:rFonts w:ascii="Times New Roman" w:hAnsi="Times New Roman"/>
          <w:color w:val="000000"/>
          <w:sz w:val="24"/>
        </w:rPr>
        <w:t xml:space="preserve">, et al.  Phase I trial of pemetrexed in combination with cetuximab and concurrent radiotherapy in patients with head and neck cancer, </w:t>
      </w:r>
      <w:r w:rsidR="001561B5" w:rsidRPr="0076683B">
        <w:rPr>
          <w:rFonts w:ascii="Times New Roman" w:hAnsi="Times New Roman"/>
          <w:color w:val="000000"/>
          <w:sz w:val="24"/>
        </w:rPr>
        <w:t>Ann Oncol</w:t>
      </w:r>
      <w:r w:rsidR="002C611F" w:rsidRPr="0076683B">
        <w:rPr>
          <w:rFonts w:ascii="Times New Roman" w:hAnsi="Times New Roman"/>
          <w:color w:val="000000"/>
          <w:sz w:val="24"/>
        </w:rPr>
        <w:t>, 22(11):2482-8, 2011.</w:t>
      </w:r>
    </w:p>
    <w:p w14:paraId="13450589" w14:textId="45BCE123" w:rsidR="0076683B" w:rsidRPr="00E20289" w:rsidRDefault="003E5B52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bCs/>
          <w:sz w:val="24"/>
        </w:rPr>
      </w:pPr>
      <w:r w:rsidRPr="0076683B">
        <w:rPr>
          <w:rFonts w:ascii="Times New Roman" w:hAnsi="Times New Roman"/>
          <w:sz w:val="24"/>
        </w:rPr>
        <w:t xml:space="preserve">Jacobs BL, </w:t>
      </w:r>
      <w:r w:rsidRPr="0076683B">
        <w:rPr>
          <w:rFonts w:ascii="Times New Roman" w:hAnsi="Times New Roman"/>
          <w:b/>
          <w:bCs/>
          <w:sz w:val="24"/>
        </w:rPr>
        <w:t>Smith</w:t>
      </w:r>
      <w:r w:rsidRPr="0076683B">
        <w:rPr>
          <w:rFonts w:ascii="Times New Roman" w:hAnsi="Times New Roman"/>
          <w:sz w:val="24"/>
        </w:rPr>
        <w:t xml:space="preserve"> RP, Beriwal S, </w:t>
      </w:r>
      <w:r w:rsidRPr="0076683B">
        <w:rPr>
          <w:rFonts w:ascii="Times New Roman" w:hAnsi="Times New Roman"/>
          <w:bCs/>
          <w:sz w:val="24"/>
        </w:rPr>
        <w:t>Benoit</w:t>
      </w:r>
      <w:r w:rsidRPr="0076683B">
        <w:rPr>
          <w:rFonts w:ascii="Times New Roman" w:hAnsi="Times New Roman"/>
          <w:sz w:val="24"/>
        </w:rPr>
        <w:t xml:space="preserve"> RM.  </w:t>
      </w:r>
      <w:hyperlink r:id="rId17" w:history="1">
        <w:r w:rsidRPr="0076683B">
          <w:rPr>
            <w:rStyle w:val="Hyperlink"/>
            <w:rFonts w:ascii="Times New Roman" w:hAnsi="Times New Roman"/>
            <w:color w:val="auto"/>
            <w:sz w:val="24"/>
            <w:u w:val="none"/>
          </w:rPr>
          <w:t>Changes in lower urinary tract symptoms after prostate brachytherapy.</w:t>
        </w:r>
      </w:hyperlink>
      <w:r w:rsidRPr="0076683B">
        <w:rPr>
          <w:rFonts w:ascii="Times New Roman" w:hAnsi="Times New Roman"/>
          <w:sz w:val="24"/>
        </w:rPr>
        <w:t xml:space="preserve">  </w:t>
      </w:r>
      <w:r w:rsidRPr="0076683B">
        <w:rPr>
          <w:rStyle w:val="jrnl"/>
          <w:rFonts w:ascii="Times New Roman" w:hAnsi="Times New Roman"/>
          <w:sz w:val="24"/>
        </w:rPr>
        <w:t xml:space="preserve">J </w:t>
      </w:r>
      <w:proofErr w:type="spellStart"/>
      <w:r w:rsidRPr="0076683B">
        <w:rPr>
          <w:rStyle w:val="jrnl"/>
          <w:rFonts w:ascii="Times New Roman" w:hAnsi="Times New Roman"/>
          <w:sz w:val="24"/>
        </w:rPr>
        <w:t>Contemp</w:t>
      </w:r>
      <w:proofErr w:type="spellEnd"/>
      <w:r w:rsidRPr="0076683B">
        <w:rPr>
          <w:rStyle w:val="jrnl"/>
          <w:rFonts w:ascii="Times New Roman" w:hAnsi="Times New Roman"/>
          <w:sz w:val="24"/>
        </w:rPr>
        <w:t xml:space="preserve"> Brachytherapy</w:t>
      </w:r>
      <w:r w:rsidRPr="0076683B">
        <w:rPr>
          <w:rFonts w:ascii="Times New Roman" w:hAnsi="Times New Roman"/>
          <w:sz w:val="24"/>
        </w:rPr>
        <w:t>, 3(3):115-120, 2011</w:t>
      </w:r>
      <w:r w:rsidR="00135DEE" w:rsidRPr="0076683B">
        <w:rPr>
          <w:rFonts w:ascii="Times New Roman" w:hAnsi="Times New Roman"/>
          <w:sz w:val="24"/>
        </w:rPr>
        <w:t>.</w:t>
      </w:r>
    </w:p>
    <w:p w14:paraId="7A15D09B" w14:textId="77777777" w:rsidR="00E20289" w:rsidRPr="00E20289" w:rsidRDefault="00E20289" w:rsidP="00E20289">
      <w:p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bCs/>
          <w:sz w:val="24"/>
        </w:rPr>
      </w:pPr>
    </w:p>
    <w:p w14:paraId="59F21A55" w14:textId="77777777" w:rsidR="0076683B" w:rsidRPr="0076683B" w:rsidRDefault="003E5B52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bCs/>
          <w:sz w:val="24"/>
        </w:rPr>
      </w:pPr>
      <w:r w:rsidRPr="0076683B">
        <w:rPr>
          <w:rFonts w:ascii="Times New Roman" w:hAnsi="Times New Roman"/>
          <w:sz w:val="24"/>
        </w:rPr>
        <w:lastRenderedPageBreak/>
        <w:t xml:space="preserve">Beriwal S, </w:t>
      </w:r>
      <w:r w:rsidRPr="0076683B">
        <w:rPr>
          <w:rFonts w:ascii="Times New Roman" w:hAnsi="Times New Roman"/>
          <w:b/>
          <w:bCs/>
          <w:sz w:val="24"/>
        </w:rPr>
        <w:t>Smith</w:t>
      </w:r>
      <w:r w:rsidRPr="0076683B">
        <w:rPr>
          <w:rFonts w:ascii="Times New Roman" w:hAnsi="Times New Roman"/>
          <w:sz w:val="24"/>
        </w:rPr>
        <w:t xml:space="preserve"> RP, Houser C, </w:t>
      </w:r>
      <w:r w:rsidRPr="0076683B">
        <w:rPr>
          <w:rFonts w:ascii="Times New Roman" w:hAnsi="Times New Roman"/>
          <w:bCs/>
          <w:sz w:val="24"/>
        </w:rPr>
        <w:t>Benoit</w:t>
      </w:r>
      <w:r w:rsidRPr="0076683B">
        <w:rPr>
          <w:rFonts w:ascii="Times New Roman" w:hAnsi="Times New Roman"/>
          <w:sz w:val="24"/>
        </w:rPr>
        <w:t xml:space="preserve"> RM.  </w:t>
      </w:r>
      <w:hyperlink r:id="rId18" w:history="1">
        <w:r w:rsidRPr="0076683B">
          <w:rPr>
            <w:rStyle w:val="Hyperlink"/>
            <w:rFonts w:ascii="Times New Roman" w:hAnsi="Times New Roman"/>
            <w:color w:val="auto"/>
            <w:sz w:val="24"/>
            <w:u w:val="none"/>
          </w:rPr>
          <w:t>Prostate-specific antigen spikes with ¹³¹Cs brachytherapy. Is there a difference with other radioisotopes?</w:t>
        </w:r>
      </w:hyperlink>
      <w:r w:rsidRPr="0076683B">
        <w:rPr>
          <w:rFonts w:ascii="Times New Roman" w:hAnsi="Times New Roman"/>
          <w:sz w:val="24"/>
        </w:rPr>
        <w:t xml:space="preserve">  </w:t>
      </w:r>
      <w:r w:rsidRPr="0076683B">
        <w:rPr>
          <w:rStyle w:val="jrnl"/>
          <w:rFonts w:ascii="Times New Roman" w:hAnsi="Times New Roman"/>
          <w:sz w:val="24"/>
        </w:rPr>
        <w:t>Brachytherapy</w:t>
      </w:r>
      <w:r w:rsidRPr="0076683B">
        <w:rPr>
          <w:rFonts w:ascii="Times New Roman" w:hAnsi="Times New Roman"/>
          <w:sz w:val="24"/>
        </w:rPr>
        <w:t xml:space="preserve"> 11(6):457-9, 2012.</w:t>
      </w:r>
    </w:p>
    <w:p w14:paraId="37E9063F" w14:textId="77777777" w:rsidR="0076683B" w:rsidRPr="0076683B" w:rsidRDefault="00135DEE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bCs/>
          <w:sz w:val="24"/>
        </w:rPr>
      </w:pPr>
      <w:proofErr w:type="spellStart"/>
      <w:r w:rsidRPr="0076683B">
        <w:rPr>
          <w:rFonts w:ascii="Times New Roman" w:hAnsi="Times New Roman"/>
          <w:sz w:val="24"/>
        </w:rPr>
        <w:t>Kehwar</w:t>
      </w:r>
      <w:proofErr w:type="spellEnd"/>
      <w:r w:rsidRPr="0076683B">
        <w:rPr>
          <w:rFonts w:ascii="Times New Roman" w:hAnsi="Times New Roman"/>
          <w:sz w:val="24"/>
        </w:rPr>
        <w:t xml:space="preserve"> </w:t>
      </w:r>
      <w:r w:rsidR="003E5B52" w:rsidRPr="0076683B">
        <w:rPr>
          <w:rFonts w:ascii="Times New Roman" w:hAnsi="Times New Roman"/>
          <w:sz w:val="24"/>
        </w:rPr>
        <w:t xml:space="preserve">TS, Jones HA, Huq MS, </w:t>
      </w:r>
      <w:r w:rsidR="003E5B52" w:rsidRPr="0076683B">
        <w:rPr>
          <w:rFonts w:ascii="Times New Roman" w:hAnsi="Times New Roman"/>
          <w:b/>
          <w:bCs/>
          <w:sz w:val="24"/>
        </w:rPr>
        <w:t>Smith</w:t>
      </w:r>
      <w:r w:rsidR="003E5B52" w:rsidRPr="0076683B">
        <w:rPr>
          <w:rFonts w:ascii="Times New Roman" w:hAnsi="Times New Roman"/>
          <w:sz w:val="24"/>
        </w:rPr>
        <w:t xml:space="preserve"> RP.  </w:t>
      </w:r>
      <w:hyperlink r:id="rId19" w:history="1">
        <w:r w:rsidR="003E5B52" w:rsidRPr="0076683B">
          <w:rPr>
            <w:rFonts w:ascii="Times New Roman" w:hAnsi="Times New Roman"/>
            <w:sz w:val="24"/>
          </w:rPr>
          <w:t>Edema-induced changes in tumor cell surviving fraction and tumor control probability in 131Cs permanent prostate brachytherapy implant patients.</w:t>
        </w:r>
      </w:hyperlink>
      <w:r w:rsidR="003E5B52" w:rsidRPr="0076683B">
        <w:rPr>
          <w:rFonts w:ascii="Times New Roman" w:hAnsi="Times New Roman"/>
          <w:sz w:val="24"/>
        </w:rPr>
        <w:t xml:space="preserve">  J Appl Clin Med Phys. 14(1):3862, 2013.</w:t>
      </w:r>
    </w:p>
    <w:p w14:paraId="01A170CA" w14:textId="77777777" w:rsidR="009904D7" w:rsidRDefault="0059064F" w:rsidP="009904D7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76683B">
        <w:rPr>
          <w:rFonts w:ascii="Times New Roman" w:hAnsi="Times New Roman"/>
          <w:sz w:val="24"/>
        </w:rPr>
        <w:t xml:space="preserve">Van Buren G 2nd, Ramanathan RK, </w:t>
      </w:r>
      <w:proofErr w:type="spellStart"/>
      <w:r w:rsidRPr="0076683B">
        <w:rPr>
          <w:rFonts w:ascii="Times New Roman" w:hAnsi="Times New Roman"/>
          <w:sz w:val="24"/>
        </w:rPr>
        <w:t>Krasinskas</w:t>
      </w:r>
      <w:proofErr w:type="spellEnd"/>
      <w:r w:rsidRPr="0076683B">
        <w:rPr>
          <w:rFonts w:ascii="Times New Roman" w:hAnsi="Times New Roman"/>
          <w:sz w:val="24"/>
        </w:rPr>
        <w:t xml:space="preserve"> AM, </w:t>
      </w:r>
      <w:r w:rsidRPr="0076683B">
        <w:rPr>
          <w:rFonts w:ascii="Times New Roman" w:hAnsi="Times New Roman"/>
          <w:b/>
          <w:sz w:val="24"/>
        </w:rPr>
        <w:t>Smith</w:t>
      </w:r>
      <w:r w:rsidRPr="0076683B">
        <w:rPr>
          <w:rFonts w:ascii="Times New Roman" w:hAnsi="Times New Roman"/>
          <w:sz w:val="24"/>
        </w:rPr>
        <w:t xml:space="preserve"> RP, et. Al.  </w:t>
      </w:r>
      <w:hyperlink r:id="rId20" w:history="1">
        <w:r w:rsidRPr="0076683B">
          <w:rPr>
            <w:rStyle w:val="Hyperlink"/>
            <w:rFonts w:ascii="Times New Roman" w:hAnsi="Times New Roman"/>
            <w:color w:val="auto"/>
            <w:sz w:val="24"/>
            <w:u w:val="none"/>
          </w:rPr>
          <w:t xml:space="preserve">Phase II study of induction fixed-dose rate gemcitabine and bevacizumab followed by 30 </w:t>
        </w:r>
        <w:proofErr w:type="spellStart"/>
        <w:r w:rsidRPr="0076683B">
          <w:rPr>
            <w:rStyle w:val="Hyperlink"/>
            <w:rFonts w:ascii="Times New Roman" w:hAnsi="Times New Roman"/>
            <w:color w:val="auto"/>
            <w:sz w:val="24"/>
            <w:u w:val="none"/>
          </w:rPr>
          <w:t>Gy</w:t>
        </w:r>
        <w:proofErr w:type="spellEnd"/>
        <w:r w:rsidRPr="0076683B">
          <w:rPr>
            <w:rStyle w:val="Hyperlink"/>
            <w:rFonts w:ascii="Times New Roman" w:hAnsi="Times New Roman"/>
            <w:color w:val="auto"/>
            <w:sz w:val="24"/>
            <w:u w:val="none"/>
          </w:rPr>
          <w:t xml:space="preserve"> radiotherapy as preoperative treatment for potentially </w:t>
        </w:r>
        <w:proofErr w:type="spellStart"/>
        <w:r w:rsidRPr="0076683B">
          <w:rPr>
            <w:rStyle w:val="Hyperlink"/>
            <w:rFonts w:ascii="Times New Roman" w:hAnsi="Times New Roman"/>
            <w:color w:val="auto"/>
            <w:sz w:val="24"/>
            <w:u w:val="none"/>
          </w:rPr>
          <w:t>resectable</w:t>
        </w:r>
        <w:proofErr w:type="spellEnd"/>
        <w:r w:rsidRPr="0076683B">
          <w:rPr>
            <w:rStyle w:val="Hyperlink"/>
            <w:rFonts w:ascii="Times New Roman" w:hAnsi="Times New Roman"/>
            <w:color w:val="auto"/>
            <w:sz w:val="24"/>
            <w:u w:val="none"/>
          </w:rPr>
          <w:t xml:space="preserve"> pancreatic adenocarcinoma.</w:t>
        </w:r>
      </w:hyperlink>
      <w:r w:rsidRPr="0076683B">
        <w:rPr>
          <w:rFonts w:ascii="Times New Roman" w:hAnsi="Times New Roman"/>
          <w:sz w:val="24"/>
        </w:rPr>
        <w:t xml:space="preserve">  Ann Surg Oncol. 20(12):3787-93, 2013.</w:t>
      </w:r>
    </w:p>
    <w:p w14:paraId="297096F4" w14:textId="77777777" w:rsidR="0076683B" w:rsidRPr="009904D7" w:rsidRDefault="00697C34" w:rsidP="009904D7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9904D7">
        <w:rPr>
          <w:rFonts w:ascii="Times New Roman" w:hAnsi="Times New Roman"/>
          <w:sz w:val="24"/>
        </w:rPr>
        <w:t xml:space="preserve">Ramalingam SS, Kotsakis A, </w:t>
      </w:r>
      <w:proofErr w:type="spellStart"/>
      <w:r w:rsidRPr="009904D7">
        <w:rPr>
          <w:rFonts w:ascii="Times New Roman" w:hAnsi="Times New Roman"/>
          <w:sz w:val="24"/>
        </w:rPr>
        <w:t>Tarhini</w:t>
      </w:r>
      <w:proofErr w:type="spellEnd"/>
      <w:r w:rsidRPr="009904D7">
        <w:rPr>
          <w:rFonts w:ascii="Times New Roman" w:hAnsi="Times New Roman"/>
          <w:sz w:val="24"/>
        </w:rPr>
        <w:t xml:space="preserve"> AA, </w:t>
      </w:r>
      <w:r w:rsidRPr="009904D7">
        <w:rPr>
          <w:rFonts w:ascii="Times New Roman" w:hAnsi="Times New Roman"/>
          <w:bCs/>
          <w:sz w:val="24"/>
        </w:rPr>
        <w:t>Heron</w:t>
      </w:r>
      <w:r w:rsidRPr="009904D7">
        <w:rPr>
          <w:rFonts w:ascii="Times New Roman" w:hAnsi="Times New Roman"/>
          <w:sz w:val="24"/>
        </w:rPr>
        <w:t xml:space="preserve"> DE, </w:t>
      </w:r>
      <w:r w:rsidRPr="009904D7">
        <w:rPr>
          <w:rFonts w:ascii="Times New Roman" w:hAnsi="Times New Roman"/>
          <w:b/>
          <w:bCs/>
          <w:sz w:val="24"/>
        </w:rPr>
        <w:t>Smith</w:t>
      </w:r>
      <w:r w:rsidRPr="009904D7">
        <w:rPr>
          <w:rFonts w:ascii="Times New Roman" w:hAnsi="Times New Roman"/>
          <w:sz w:val="24"/>
        </w:rPr>
        <w:t xml:space="preserve"> R, Friedland D, Petro DP, Raez LE, Brahmer JR, Greenberger JS, </w:t>
      </w:r>
      <w:proofErr w:type="spellStart"/>
      <w:r w:rsidRPr="009904D7">
        <w:rPr>
          <w:rFonts w:ascii="Times New Roman" w:hAnsi="Times New Roman"/>
          <w:sz w:val="24"/>
        </w:rPr>
        <w:t>Dacic</w:t>
      </w:r>
      <w:proofErr w:type="spellEnd"/>
      <w:r w:rsidRPr="009904D7">
        <w:rPr>
          <w:rFonts w:ascii="Times New Roman" w:hAnsi="Times New Roman"/>
          <w:sz w:val="24"/>
        </w:rPr>
        <w:t xml:space="preserve"> S, Hershberger P, Landreneau RJ, Luketich JD, Belani CP, Argiris A.  </w:t>
      </w:r>
      <w:hyperlink r:id="rId21" w:history="1">
        <w:r w:rsidRPr="009904D7">
          <w:rPr>
            <w:rFonts w:ascii="Times New Roman" w:hAnsi="Times New Roman"/>
            <w:sz w:val="24"/>
          </w:rPr>
          <w:t>A multicenter phase II study of cetuximab in combination with chest radiotherapy and consolidation chemotherapy in patients with stage III non-small cell lung cancer.</w:t>
        </w:r>
      </w:hyperlink>
      <w:r w:rsidRPr="009904D7">
        <w:rPr>
          <w:rFonts w:ascii="Times New Roman" w:hAnsi="Times New Roman"/>
          <w:sz w:val="24"/>
        </w:rPr>
        <w:t xml:space="preserve">  Lung Cancer 81(3):416-21, 2013</w:t>
      </w:r>
      <w:r w:rsidR="0076683B" w:rsidRPr="009904D7">
        <w:rPr>
          <w:rFonts w:ascii="Times New Roman" w:hAnsi="Times New Roman"/>
          <w:sz w:val="24"/>
        </w:rPr>
        <w:t>.</w:t>
      </w:r>
    </w:p>
    <w:p w14:paraId="5F5BD081" w14:textId="77777777" w:rsidR="0076683B" w:rsidRPr="0076683B" w:rsidRDefault="00697C34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bCs/>
          <w:sz w:val="24"/>
        </w:rPr>
      </w:pPr>
      <w:r w:rsidRPr="0076683B">
        <w:rPr>
          <w:rFonts w:ascii="Times New Roman" w:hAnsi="Times New Roman"/>
          <w:bCs/>
          <w:sz w:val="24"/>
        </w:rPr>
        <w:t>Benoit</w:t>
      </w:r>
      <w:r w:rsidRPr="0076683B">
        <w:rPr>
          <w:rFonts w:ascii="Times New Roman" w:hAnsi="Times New Roman"/>
          <w:sz w:val="24"/>
        </w:rPr>
        <w:t xml:space="preserve"> RM, </w:t>
      </w:r>
      <w:r w:rsidRPr="0076683B">
        <w:rPr>
          <w:rFonts w:ascii="Times New Roman" w:hAnsi="Times New Roman"/>
          <w:b/>
          <w:bCs/>
          <w:sz w:val="24"/>
        </w:rPr>
        <w:t>Smith</w:t>
      </w:r>
      <w:r w:rsidRPr="0076683B">
        <w:rPr>
          <w:rFonts w:ascii="Times New Roman" w:hAnsi="Times New Roman"/>
          <w:sz w:val="24"/>
        </w:rPr>
        <w:t xml:space="preserve"> RP, Beriwal S.  </w:t>
      </w:r>
      <w:hyperlink r:id="rId22" w:history="1">
        <w:r w:rsidRPr="0076683B">
          <w:rPr>
            <w:rFonts w:ascii="Times New Roman" w:hAnsi="Times New Roman"/>
            <w:sz w:val="24"/>
          </w:rPr>
          <w:t xml:space="preserve">Five Year Prostate-specific Antigen Outcomes after </w:t>
        </w:r>
        <w:proofErr w:type="spellStart"/>
        <w:r w:rsidRPr="0076683B">
          <w:rPr>
            <w:rFonts w:ascii="Times New Roman" w:hAnsi="Times New Roman"/>
            <w:sz w:val="24"/>
          </w:rPr>
          <w:t>Caesium</w:t>
        </w:r>
        <w:proofErr w:type="spellEnd"/>
        <w:r w:rsidRPr="0076683B">
          <w:rPr>
            <w:rFonts w:ascii="Times New Roman" w:hAnsi="Times New Roman"/>
            <w:sz w:val="24"/>
          </w:rPr>
          <w:t xml:space="preserve"> Prostate Brachytherapy.</w:t>
        </w:r>
      </w:hyperlink>
      <w:r w:rsidR="00092641" w:rsidRPr="0076683B">
        <w:rPr>
          <w:rFonts w:ascii="Times New Roman" w:hAnsi="Times New Roman"/>
          <w:sz w:val="24"/>
        </w:rPr>
        <w:t xml:space="preserve">  Clin Oncol (R Coll </w:t>
      </w:r>
      <w:proofErr w:type="spellStart"/>
      <w:r w:rsidR="00092641" w:rsidRPr="0076683B">
        <w:rPr>
          <w:rFonts w:ascii="Times New Roman" w:hAnsi="Times New Roman"/>
          <w:sz w:val="24"/>
        </w:rPr>
        <w:t>Radiol</w:t>
      </w:r>
      <w:proofErr w:type="spellEnd"/>
      <w:r w:rsidR="00092641" w:rsidRPr="0076683B">
        <w:rPr>
          <w:rFonts w:ascii="Times New Roman" w:hAnsi="Times New Roman"/>
          <w:sz w:val="24"/>
        </w:rPr>
        <w:t xml:space="preserve">). 2014 Dec;26(12):776-80.. </w:t>
      </w:r>
      <w:proofErr w:type="spellStart"/>
      <w:r w:rsidR="00092641" w:rsidRPr="0076683B">
        <w:rPr>
          <w:rFonts w:ascii="Times New Roman" w:hAnsi="Times New Roman"/>
          <w:sz w:val="24"/>
        </w:rPr>
        <w:t>Epub</w:t>
      </w:r>
      <w:proofErr w:type="spellEnd"/>
      <w:r w:rsidR="00092641" w:rsidRPr="0076683B">
        <w:rPr>
          <w:rFonts w:ascii="Times New Roman" w:hAnsi="Times New Roman"/>
          <w:sz w:val="24"/>
        </w:rPr>
        <w:t xml:space="preserve"> 2014 Sep 15.  PMID: 25213299</w:t>
      </w:r>
    </w:p>
    <w:p w14:paraId="605ABD3D" w14:textId="77777777" w:rsidR="0076683B" w:rsidRPr="0076683B" w:rsidRDefault="007A678D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bCs/>
          <w:sz w:val="24"/>
        </w:rPr>
      </w:pPr>
      <w:r w:rsidRPr="0076683B">
        <w:rPr>
          <w:rFonts w:ascii="Times New Roman" w:hAnsi="Times New Roman"/>
          <w:sz w:val="24"/>
        </w:rPr>
        <w:t xml:space="preserve">Ling D, Vargo JA, </w:t>
      </w: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>.</w:t>
      </w:r>
      <w:r w:rsidR="00FA4D09" w:rsidRPr="0076683B">
        <w:rPr>
          <w:rFonts w:ascii="Times New Roman" w:hAnsi="Times New Roman"/>
          <w:sz w:val="24"/>
        </w:rPr>
        <w:t xml:space="preserve">  Radiation-induced esophageal strictures in a patient with CREST syndrome. </w:t>
      </w:r>
      <w:r w:rsidRPr="0076683B">
        <w:rPr>
          <w:rFonts w:ascii="Times New Roman" w:hAnsi="Times New Roman"/>
          <w:sz w:val="24"/>
        </w:rPr>
        <w:t xml:space="preserve">  Practical Radiation Oncology</w:t>
      </w:r>
      <w:r w:rsidRPr="0076683B">
        <w:rPr>
          <w:rFonts w:ascii="Times New Roman" w:hAnsi="Times New Roman"/>
          <w:i/>
          <w:sz w:val="24"/>
        </w:rPr>
        <w:t xml:space="preserve">. </w:t>
      </w:r>
      <w:r w:rsidRPr="0076683B">
        <w:rPr>
          <w:rFonts w:ascii="Times New Roman" w:hAnsi="Times New Roman"/>
          <w:sz w:val="24"/>
        </w:rPr>
        <w:t xml:space="preserve"> 2015:5-2</w:t>
      </w:r>
      <w:r w:rsidR="0076683B" w:rsidRPr="0076683B">
        <w:rPr>
          <w:rFonts w:ascii="Times New Roman" w:hAnsi="Times New Roman"/>
          <w:sz w:val="24"/>
        </w:rPr>
        <w:t>.</w:t>
      </w:r>
    </w:p>
    <w:p w14:paraId="141AC38D" w14:textId="77777777" w:rsidR="009904D7" w:rsidRPr="009904D7" w:rsidRDefault="00FA6F00" w:rsidP="009904D7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bCs/>
          <w:sz w:val="24"/>
        </w:rPr>
      </w:pPr>
      <w:bookmarkStart w:id="1" w:name="_Hlk525653676"/>
      <w:r w:rsidRPr="0076683B">
        <w:rPr>
          <w:rFonts w:ascii="Times New Roman" w:hAnsi="Times New Roman"/>
          <w:sz w:val="24"/>
        </w:rPr>
        <w:t xml:space="preserve">Champ CE, Francis L, Clement, RJ,  Dickerman R, </w:t>
      </w: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 xml:space="preserve">. </w:t>
      </w:r>
      <w:r w:rsidR="00FA4D09" w:rsidRPr="0076683B">
        <w:rPr>
          <w:rFonts w:ascii="Times New Roman" w:hAnsi="Times New Roman"/>
          <w:sz w:val="24"/>
        </w:rPr>
        <w:t xml:space="preserve">Fortifying the Treatment of Prostate Cancer with Physical Activity. </w:t>
      </w:r>
      <w:r w:rsidRPr="0076683B">
        <w:rPr>
          <w:rFonts w:ascii="Times New Roman" w:hAnsi="Times New Roman"/>
          <w:sz w:val="24"/>
        </w:rPr>
        <w:t xml:space="preserve"> Prostate Cancer</w:t>
      </w:r>
      <w:r w:rsidRPr="0076683B">
        <w:rPr>
          <w:rFonts w:ascii="Times New Roman" w:hAnsi="Times New Roman"/>
          <w:i/>
          <w:sz w:val="24"/>
        </w:rPr>
        <w:t>.</w:t>
      </w:r>
      <w:r w:rsidRPr="0076683B">
        <w:rPr>
          <w:rFonts w:ascii="Times New Roman" w:hAnsi="Times New Roman"/>
          <w:sz w:val="24"/>
        </w:rPr>
        <w:t xml:space="preserve">  2016; 2016 PMID:  26977321.</w:t>
      </w:r>
    </w:p>
    <w:p w14:paraId="61CCAB66" w14:textId="77777777" w:rsidR="009904D7" w:rsidRPr="009904D7" w:rsidRDefault="00491E5D" w:rsidP="009904D7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bCs/>
          <w:sz w:val="24"/>
        </w:rPr>
      </w:pPr>
      <w:r w:rsidRPr="009904D7">
        <w:rPr>
          <w:rFonts w:ascii="Times New Roman" w:hAnsi="Times New Roman"/>
          <w:sz w:val="24"/>
        </w:rPr>
        <w:t xml:space="preserve">Turner I </w:t>
      </w:r>
      <w:proofErr w:type="spellStart"/>
      <w:r w:rsidRPr="009904D7">
        <w:rPr>
          <w:rFonts w:ascii="Times New Roman" w:hAnsi="Times New Roman"/>
          <w:sz w:val="24"/>
        </w:rPr>
        <w:t>I</w:t>
      </w:r>
      <w:proofErr w:type="spellEnd"/>
      <w:r w:rsidRPr="009904D7">
        <w:rPr>
          <w:rFonts w:ascii="Times New Roman" w:hAnsi="Times New Roman"/>
          <w:sz w:val="24"/>
        </w:rPr>
        <w:t xml:space="preserve"> RM, Yabes JG, Woldemichael E, Deutsch MM, </w:t>
      </w:r>
      <w:r w:rsidRPr="009904D7">
        <w:rPr>
          <w:rFonts w:ascii="Times New Roman" w:hAnsi="Times New Roman"/>
          <w:b/>
          <w:sz w:val="24"/>
        </w:rPr>
        <w:t>Smith RP</w:t>
      </w:r>
      <w:r w:rsidRPr="009904D7">
        <w:rPr>
          <w:rFonts w:ascii="Times New Roman" w:hAnsi="Times New Roman"/>
          <w:sz w:val="24"/>
        </w:rPr>
        <w:t xml:space="preserve">, Werner RS, Jacobs BL, Nelson JB.  </w:t>
      </w:r>
      <w:hyperlink r:id="rId23" w:history="1">
        <w:r w:rsidRPr="009904D7">
          <w:rPr>
            <w:rStyle w:val="Hyperlink"/>
            <w:rFonts w:ascii="Times New Roman" w:hAnsi="Times New Roman"/>
            <w:color w:val="auto"/>
            <w:sz w:val="24"/>
            <w:u w:val="none"/>
          </w:rPr>
          <w:t>Prognostic implications of immediate PSA response to early salvage radiotherapy.</w:t>
        </w:r>
      </w:hyperlink>
      <w:r w:rsidRPr="009904D7">
        <w:rPr>
          <w:rFonts w:ascii="Times New Roman" w:hAnsi="Times New Roman"/>
          <w:sz w:val="24"/>
        </w:rPr>
        <w:t xml:space="preserve">  </w:t>
      </w:r>
      <w:r w:rsidRPr="009904D7">
        <w:rPr>
          <w:rStyle w:val="jrnl"/>
          <w:rFonts w:ascii="Times New Roman" w:hAnsi="Times New Roman"/>
          <w:sz w:val="24"/>
        </w:rPr>
        <w:t>Can J Urol</w:t>
      </w:r>
      <w:r w:rsidRPr="009904D7">
        <w:rPr>
          <w:rFonts w:ascii="Times New Roman" w:hAnsi="Times New Roman"/>
          <w:sz w:val="24"/>
        </w:rPr>
        <w:t>. 2016 Dec;23(6):8568-8575.  PMID:27995853</w:t>
      </w:r>
    </w:p>
    <w:p w14:paraId="03D84438" w14:textId="77777777" w:rsidR="0076683B" w:rsidRPr="009904D7" w:rsidRDefault="0014414A" w:rsidP="009904D7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bCs/>
          <w:sz w:val="24"/>
        </w:rPr>
      </w:pPr>
      <w:r w:rsidRPr="009904D7">
        <w:rPr>
          <w:rFonts w:ascii="Times New Roman" w:hAnsi="Times New Roman"/>
          <w:sz w:val="24"/>
        </w:rPr>
        <w:t xml:space="preserve">Glaser SM, </w:t>
      </w:r>
      <w:proofErr w:type="spellStart"/>
      <w:r w:rsidRPr="009904D7">
        <w:rPr>
          <w:rFonts w:ascii="Times New Roman" w:hAnsi="Times New Roman"/>
          <w:sz w:val="24"/>
        </w:rPr>
        <w:t>Dohopolski</w:t>
      </w:r>
      <w:proofErr w:type="spellEnd"/>
      <w:r w:rsidRPr="009904D7">
        <w:rPr>
          <w:rFonts w:ascii="Times New Roman" w:hAnsi="Times New Roman"/>
          <w:sz w:val="24"/>
        </w:rPr>
        <w:t xml:space="preserve"> MJ, Balasubramani GK, Benoit RM, </w:t>
      </w:r>
      <w:r w:rsidRPr="009904D7">
        <w:rPr>
          <w:rFonts w:ascii="Times New Roman" w:hAnsi="Times New Roman"/>
          <w:b/>
          <w:sz w:val="24"/>
        </w:rPr>
        <w:t>Smith RP</w:t>
      </w:r>
      <w:r w:rsidRPr="009904D7">
        <w:rPr>
          <w:rFonts w:ascii="Times New Roman" w:hAnsi="Times New Roman"/>
          <w:sz w:val="24"/>
        </w:rPr>
        <w:t>, Beriwal S.  Brachytherapy boost for prostate Cancer:  Trends in care and survival outcomes.  Brachytherapy 2017 Mar-April;16(2): 330-341.  PMID:  28159553</w:t>
      </w:r>
    </w:p>
    <w:p w14:paraId="1ABDDBDB" w14:textId="77777777" w:rsidR="0076683B" w:rsidRPr="0076683B" w:rsidRDefault="0014414A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bCs/>
          <w:sz w:val="24"/>
        </w:rPr>
      </w:pPr>
      <w:r w:rsidRPr="0076683B">
        <w:rPr>
          <w:rFonts w:ascii="Times New Roman" w:hAnsi="Times New Roman"/>
          <w:sz w:val="24"/>
        </w:rPr>
        <w:t xml:space="preserve">Glaser SM, Chen KS, Benoit RM, </w:t>
      </w:r>
      <w:r w:rsidRPr="0076683B">
        <w:rPr>
          <w:rFonts w:ascii="Times New Roman" w:hAnsi="Times New Roman"/>
          <w:b/>
          <w:sz w:val="24"/>
        </w:rPr>
        <w:t>Smith RP</w:t>
      </w:r>
      <w:r w:rsidRPr="0076683B">
        <w:rPr>
          <w:rFonts w:ascii="Times New Roman" w:hAnsi="Times New Roman"/>
          <w:sz w:val="24"/>
        </w:rPr>
        <w:t xml:space="preserve">, and Beriwal S.  Long-Term Quality of Life in Prostate Cancer Patients Treated with Cesium 131.  Int J </w:t>
      </w:r>
      <w:proofErr w:type="spellStart"/>
      <w:r w:rsidRPr="0076683B">
        <w:rPr>
          <w:rFonts w:ascii="Times New Roman" w:hAnsi="Times New Roman"/>
          <w:sz w:val="24"/>
        </w:rPr>
        <w:t>Radiat</w:t>
      </w:r>
      <w:proofErr w:type="spellEnd"/>
      <w:r w:rsidRPr="0076683B">
        <w:rPr>
          <w:rFonts w:ascii="Times New Roman" w:hAnsi="Times New Roman"/>
          <w:sz w:val="24"/>
        </w:rPr>
        <w:t xml:space="preserve"> Oncol Biol Phys 2017 Aug 1;98(5); 1053-1058,  PMID:  28721888</w:t>
      </w:r>
      <w:r w:rsidR="0076683B" w:rsidRPr="0076683B">
        <w:rPr>
          <w:rFonts w:ascii="Times New Roman" w:hAnsi="Times New Roman"/>
          <w:sz w:val="24"/>
        </w:rPr>
        <w:t>.</w:t>
      </w:r>
    </w:p>
    <w:p w14:paraId="00A82D4A" w14:textId="77777777" w:rsidR="0076683B" w:rsidRPr="0076683B" w:rsidRDefault="0050266E" w:rsidP="0076683B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bCs/>
          <w:sz w:val="24"/>
        </w:rPr>
      </w:pPr>
      <w:r w:rsidRPr="0076683B">
        <w:rPr>
          <w:rFonts w:ascii="Times New Roman" w:hAnsi="Times New Roman"/>
          <w:color w:val="000000"/>
          <w:sz w:val="24"/>
        </w:rPr>
        <w:t>Champ CE, Ohri N, Klement RJ, Cantor M, </w:t>
      </w:r>
      <w:r w:rsidRPr="0076683B">
        <w:rPr>
          <w:rFonts w:ascii="Times New Roman" w:hAnsi="Times New Roman"/>
          <w:bCs/>
          <w:color w:val="000000"/>
          <w:sz w:val="24"/>
        </w:rPr>
        <w:t>Beriwal</w:t>
      </w:r>
      <w:r w:rsidRPr="0076683B">
        <w:rPr>
          <w:rFonts w:ascii="Times New Roman" w:hAnsi="Times New Roman"/>
          <w:color w:val="000000"/>
          <w:sz w:val="24"/>
        </w:rPr>
        <w:t> S, Glaser SM, </w:t>
      </w:r>
      <w:r w:rsidRPr="0076683B">
        <w:rPr>
          <w:rFonts w:ascii="Times New Roman" w:hAnsi="Times New Roman"/>
          <w:b/>
          <w:bCs/>
          <w:color w:val="000000"/>
          <w:sz w:val="24"/>
        </w:rPr>
        <w:t>Smith</w:t>
      </w:r>
      <w:r w:rsidRPr="0076683B">
        <w:rPr>
          <w:rFonts w:ascii="Times New Roman" w:hAnsi="Times New Roman"/>
          <w:b/>
          <w:color w:val="000000"/>
          <w:sz w:val="24"/>
        </w:rPr>
        <w:t> RP</w:t>
      </w:r>
      <w:r w:rsidRPr="0076683B">
        <w:rPr>
          <w:rFonts w:ascii="Times New Roman" w:hAnsi="Times New Roman"/>
          <w:color w:val="000000"/>
          <w:sz w:val="24"/>
        </w:rPr>
        <w:t xml:space="preserve">.  </w:t>
      </w:r>
      <w:hyperlink r:id="rId24" w:history="1">
        <w:r w:rsidRPr="0076683B">
          <w:rPr>
            <w:rStyle w:val="Hyperlink"/>
            <w:rFonts w:ascii="Times New Roman" w:hAnsi="Times New Roman"/>
            <w:color w:val="auto"/>
            <w:sz w:val="24"/>
            <w:u w:val="none"/>
          </w:rPr>
          <w:t>Assessing Changes in the Activity Levels of Breast Cancer Patients During Radiation Therapy.</w:t>
        </w:r>
      </w:hyperlink>
      <w:r w:rsidRPr="0076683B">
        <w:rPr>
          <w:rFonts w:ascii="Times New Roman" w:hAnsi="Times New Roman"/>
          <w:sz w:val="24"/>
        </w:rPr>
        <w:t xml:space="preserve">  </w:t>
      </w:r>
      <w:r w:rsidRPr="0076683B">
        <w:rPr>
          <w:rStyle w:val="jrnl"/>
          <w:rFonts w:ascii="Times New Roman" w:hAnsi="Times New Roman"/>
          <w:color w:val="000000"/>
          <w:sz w:val="24"/>
        </w:rPr>
        <w:t>Clin Breast Cancer</w:t>
      </w:r>
      <w:r w:rsidRPr="0076683B">
        <w:rPr>
          <w:rFonts w:ascii="Times New Roman" w:hAnsi="Times New Roman"/>
          <w:color w:val="000000"/>
          <w:sz w:val="24"/>
        </w:rPr>
        <w:t xml:space="preserve">. </w:t>
      </w:r>
      <w:r w:rsidR="003C3FA8" w:rsidRPr="0076683B">
        <w:rPr>
          <w:rFonts w:ascii="Times New Roman" w:hAnsi="Times New Roman"/>
          <w:color w:val="000000"/>
          <w:sz w:val="24"/>
          <w:shd w:val="clear" w:color="auto" w:fill="FFFFFF"/>
        </w:rPr>
        <w:t>2018 Feb;18(1):e1-e6.</w:t>
      </w:r>
    </w:p>
    <w:p w14:paraId="4EDE235C" w14:textId="77777777" w:rsidR="00A832BC" w:rsidRPr="00A832BC" w:rsidRDefault="003C3FA8" w:rsidP="00A832BC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bCs/>
          <w:sz w:val="24"/>
        </w:rPr>
      </w:pPr>
      <w:r w:rsidRPr="0076683B">
        <w:rPr>
          <w:rFonts w:ascii="Times New Roman" w:hAnsi="Times New Roman"/>
          <w:color w:val="000000"/>
          <w:sz w:val="24"/>
        </w:rPr>
        <w:t>Ling DC, Karukonda P, </w:t>
      </w:r>
      <w:r w:rsidRPr="0076683B">
        <w:rPr>
          <w:rFonts w:ascii="Times New Roman" w:hAnsi="Times New Roman"/>
          <w:b/>
          <w:bCs/>
          <w:color w:val="000000"/>
          <w:sz w:val="24"/>
        </w:rPr>
        <w:t>Smith</w:t>
      </w:r>
      <w:r w:rsidRPr="0076683B">
        <w:rPr>
          <w:rFonts w:ascii="Times New Roman" w:hAnsi="Times New Roman"/>
          <w:color w:val="000000"/>
          <w:sz w:val="24"/>
        </w:rPr>
        <w:t> RP, Heron DE, </w:t>
      </w:r>
      <w:r w:rsidRPr="00483764">
        <w:rPr>
          <w:rFonts w:ascii="Times New Roman" w:hAnsi="Times New Roman"/>
          <w:bCs/>
          <w:color w:val="000000"/>
          <w:sz w:val="24"/>
        </w:rPr>
        <w:t>Beriwal</w:t>
      </w:r>
      <w:r w:rsidRPr="00483764">
        <w:rPr>
          <w:rFonts w:ascii="Times New Roman" w:hAnsi="Times New Roman"/>
          <w:color w:val="000000"/>
          <w:sz w:val="24"/>
        </w:rPr>
        <w:t> S</w:t>
      </w:r>
      <w:r w:rsidRPr="0076683B">
        <w:rPr>
          <w:rFonts w:ascii="Times New Roman" w:hAnsi="Times New Roman"/>
          <w:color w:val="000000"/>
          <w:sz w:val="24"/>
        </w:rPr>
        <w:t>.</w:t>
      </w:r>
      <w:r w:rsidR="00483764">
        <w:rPr>
          <w:color w:val="000000"/>
        </w:rPr>
        <w:t xml:space="preserve">  </w:t>
      </w:r>
      <w:hyperlink r:id="rId25" w:history="1">
        <w:r w:rsidR="0076683B" w:rsidRPr="0076683B">
          <w:rPr>
            <w:rStyle w:val="Hyperlink"/>
            <w:rFonts w:ascii="Times New Roman" w:hAnsi="Times New Roman"/>
            <w:color w:val="auto"/>
            <w:sz w:val="24"/>
            <w:u w:val="none"/>
          </w:rPr>
          <w:t>Declining brachytherapy utilization for high-risk prostate cancer-Can clinical pathways reverse the trend?</w:t>
        </w:r>
      </w:hyperlink>
      <w:r w:rsidR="0076683B" w:rsidRPr="0076683B">
        <w:rPr>
          <w:rFonts w:ascii="Times New Roman" w:hAnsi="Times New Roman"/>
          <w:sz w:val="24"/>
        </w:rPr>
        <w:t xml:space="preserve">  </w:t>
      </w:r>
      <w:r w:rsidRPr="0076683B">
        <w:rPr>
          <w:rStyle w:val="jrnl"/>
          <w:rFonts w:ascii="Times New Roman" w:hAnsi="Times New Roman"/>
          <w:sz w:val="24"/>
        </w:rPr>
        <w:t>Brachytherapy</w:t>
      </w:r>
      <w:r w:rsidRPr="0076683B">
        <w:rPr>
          <w:rFonts w:ascii="Times New Roman" w:hAnsi="Times New Roman"/>
          <w:sz w:val="24"/>
        </w:rPr>
        <w:t>. 2018 Sep 11.</w:t>
      </w:r>
      <w:r w:rsidR="0076683B" w:rsidRPr="0076683B">
        <w:rPr>
          <w:rFonts w:ascii="Times New Roman" w:hAnsi="Times New Roman"/>
          <w:sz w:val="24"/>
        </w:rPr>
        <w:t xml:space="preserve">  PMID 30217434</w:t>
      </w:r>
    </w:p>
    <w:p w14:paraId="3AFF5218" w14:textId="77777777" w:rsidR="002A21BA" w:rsidRDefault="00A832BC" w:rsidP="002A21BA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A832BC">
        <w:rPr>
          <w:rFonts w:ascii="Times New Roman" w:hAnsi="Times New Roman"/>
          <w:bCs/>
          <w:sz w:val="24"/>
        </w:rPr>
        <w:t>Lieberman</w:t>
      </w:r>
      <w:r w:rsidRPr="00A832BC">
        <w:rPr>
          <w:rFonts w:ascii="Times New Roman" w:hAnsi="Times New Roman"/>
          <w:sz w:val="24"/>
        </w:rPr>
        <w:t> FS, Wang M, Robins HI, Tsien CI, Curran WJ Jr, Werner-Wasik M, </w:t>
      </w:r>
      <w:r w:rsidRPr="00A832BC">
        <w:rPr>
          <w:rFonts w:ascii="Times New Roman" w:hAnsi="Times New Roman"/>
          <w:b/>
          <w:bCs/>
          <w:sz w:val="24"/>
        </w:rPr>
        <w:t>Smith</w:t>
      </w:r>
      <w:r w:rsidRPr="00A832BC">
        <w:rPr>
          <w:rFonts w:ascii="Times New Roman" w:hAnsi="Times New Roman"/>
          <w:b/>
          <w:sz w:val="24"/>
        </w:rPr>
        <w:t> RP</w:t>
      </w:r>
      <w:r w:rsidRPr="00A832BC">
        <w:rPr>
          <w:rFonts w:ascii="Times New Roman" w:hAnsi="Times New Roman"/>
          <w:sz w:val="24"/>
        </w:rPr>
        <w:t xml:space="preserve">, Schultz C, Hartford AC, Zhang P, Mehta MP.  </w:t>
      </w:r>
      <w:hyperlink r:id="rId26" w:history="1">
        <w:r w:rsidRPr="00A832BC">
          <w:rPr>
            <w:rStyle w:val="Hyperlink"/>
            <w:rFonts w:ascii="Times New Roman" w:hAnsi="Times New Roman"/>
            <w:color w:val="auto"/>
            <w:sz w:val="24"/>
            <w:u w:val="none"/>
          </w:rPr>
          <w:t>Phase 2 Study of Radiation Therapy Plus Low Dose Temozolomide Followed by Temozolomide and Irinotecan for Glioblastoma: NRG Oncology RTOG Trial 0420.</w:t>
        </w:r>
      </w:hyperlink>
      <w:r w:rsidRPr="00A832BC">
        <w:rPr>
          <w:rFonts w:ascii="Times New Roman" w:hAnsi="Times New Roman"/>
          <w:sz w:val="24"/>
        </w:rPr>
        <w:t xml:space="preserve">  </w:t>
      </w:r>
      <w:r w:rsidRPr="00A832BC">
        <w:rPr>
          <w:rStyle w:val="jrnl"/>
          <w:rFonts w:ascii="Times New Roman" w:hAnsi="Times New Roman"/>
          <w:sz w:val="24"/>
        </w:rPr>
        <w:t xml:space="preserve">Int J </w:t>
      </w:r>
      <w:proofErr w:type="spellStart"/>
      <w:r w:rsidRPr="00A832BC">
        <w:rPr>
          <w:rStyle w:val="jrnl"/>
          <w:rFonts w:ascii="Times New Roman" w:hAnsi="Times New Roman"/>
          <w:sz w:val="24"/>
        </w:rPr>
        <w:t>Radiat</w:t>
      </w:r>
      <w:proofErr w:type="spellEnd"/>
      <w:r w:rsidRPr="00A832BC">
        <w:rPr>
          <w:rStyle w:val="jrnl"/>
          <w:rFonts w:ascii="Times New Roman" w:hAnsi="Times New Roman"/>
          <w:sz w:val="24"/>
        </w:rPr>
        <w:t xml:space="preserve"> Oncol Biol Phys</w:t>
      </w:r>
      <w:r w:rsidRPr="00A832BC">
        <w:rPr>
          <w:rFonts w:ascii="Times New Roman" w:hAnsi="Times New Roman"/>
          <w:sz w:val="24"/>
        </w:rPr>
        <w:t>. 2018 Nov 26.</w:t>
      </w:r>
      <w:r>
        <w:rPr>
          <w:rFonts w:ascii="Times New Roman" w:hAnsi="Times New Roman"/>
          <w:sz w:val="24"/>
        </w:rPr>
        <w:t xml:space="preserve">  PMID 30496882</w:t>
      </w:r>
    </w:p>
    <w:p w14:paraId="6FFD4792" w14:textId="3F0B4412" w:rsidR="0024389C" w:rsidRPr="00E20289" w:rsidRDefault="002A21BA" w:rsidP="0024389C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2A21BA">
        <w:rPr>
          <w:rFonts w:ascii="Times New Roman" w:hAnsi="Times New Roman"/>
          <w:sz w:val="24"/>
        </w:rPr>
        <w:t xml:space="preserve">Ling DC, Chen KS, Benoit RM, Beriwal S, </w:t>
      </w:r>
      <w:r w:rsidRPr="002A21BA">
        <w:rPr>
          <w:rFonts w:ascii="Times New Roman" w:hAnsi="Times New Roman"/>
          <w:b/>
          <w:sz w:val="24"/>
        </w:rPr>
        <w:t>Smith RP</w:t>
      </w:r>
      <w:r w:rsidRPr="002A21BA">
        <w:rPr>
          <w:rFonts w:ascii="Times New Roman" w:hAnsi="Times New Roman"/>
          <w:sz w:val="24"/>
        </w:rPr>
        <w:t xml:space="preserve">.  </w:t>
      </w:r>
      <w:hyperlink r:id="rId27" w:history="1">
        <w:r w:rsidRPr="002A21BA">
          <w:rPr>
            <w:rStyle w:val="Hyperlink"/>
            <w:rFonts w:ascii="Times New Roman" w:hAnsi="Times New Roman"/>
            <w:color w:val="auto"/>
            <w:sz w:val="24"/>
            <w:u w:val="none"/>
          </w:rPr>
          <w:t>Long-Term Patient-Reported Rectal Bleeding and Bowel-Related Quality of Life After Cs-131 Prostate Brachytherapy.</w:t>
        </w:r>
      </w:hyperlink>
      <w:r w:rsidRPr="002A21BA">
        <w:rPr>
          <w:rFonts w:ascii="Times New Roman" w:hAnsi="Times New Roman"/>
          <w:sz w:val="24"/>
        </w:rPr>
        <w:t xml:space="preserve">  </w:t>
      </w:r>
      <w:r w:rsidRPr="002A21BA">
        <w:rPr>
          <w:rStyle w:val="jrnl"/>
          <w:rFonts w:ascii="Times New Roman" w:hAnsi="Times New Roman"/>
          <w:sz w:val="24"/>
        </w:rPr>
        <w:t xml:space="preserve">Int J </w:t>
      </w:r>
      <w:proofErr w:type="spellStart"/>
      <w:r w:rsidRPr="002A21BA">
        <w:rPr>
          <w:rStyle w:val="jrnl"/>
          <w:rFonts w:ascii="Times New Roman" w:hAnsi="Times New Roman"/>
          <w:sz w:val="24"/>
        </w:rPr>
        <w:t>Radiat</w:t>
      </w:r>
      <w:proofErr w:type="spellEnd"/>
      <w:r w:rsidRPr="002A21BA">
        <w:rPr>
          <w:rStyle w:val="jrnl"/>
          <w:rFonts w:ascii="Times New Roman" w:hAnsi="Times New Roman"/>
          <w:sz w:val="24"/>
        </w:rPr>
        <w:t xml:space="preserve"> Oncol Biol Phys</w:t>
      </w:r>
      <w:r w:rsidRPr="002A21BA">
        <w:rPr>
          <w:rFonts w:ascii="Times New Roman" w:hAnsi="Times New Roman"/>
          <w:sz w:val="24"/>
        </w:rPr>
        <w:t xml:space="preserve">. 2019 Mar 8.  PMID </w:t>
      </w:r>
      <w:r w:rsidRPr="002A21BA">
        <w:rPr>
          <w:rFonts w:ascii="Times New Roman" w:hAnsi="Times New Roman"/>
          <w:sz w:val="24"/>
          <w:shd w:val="clear" w:color="auto" w:fill="FFFFFF"/>
        </w:rPr>
        <w:t>30853423</w:t>
      </w:r>
      <w:bookmarkStart w:id="2" w:name="_Hlk7456176"/>
    </w:p>
    <w:p w14:paraId="2E3F45B3" w14:textId="77777777" w:rsidR="00E20289" w:rsidRPr="00E20289" w:rsidRDefault="00E20289" w:rsidP="00E20289">
      <w:p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</w:p>
    <w:p w14:paraId="62AF989C" w14:textId="57A532AE" w:rsidR="00527D59" w:rsidRPr="00E20289" w:rsidRDefault="00527D59" w:rsidP="00E20289">
      <w:pPr>
        <w:pStyle w:val="ListParagraph"/>
        <w:numPr>
          <w:ilvl w:val="0"/>
          <w:numId w:val="25"/>
        </w:numPr>
        <w:tabs>
          <w:tab w:val="center" w:pos="5278"/>
        </w:tabs>
        <w:spacing w:after="240"/>
        <w:ind w:right="476"/>
        <w:jc w:val="both"/>
        <w:rPr>
          <w:rFonts w:ascii="Times New Roman" w:hAnsi="Times New Roman"/>
          <w:sz w:val="24"/>
        </w:rPr>
      </w:pPr>
      <w:r w:rsidRPr="00E20289">
        <w:rPr>
          <w:rFonts w:ascii="Times New Roman" w:hAnsi="Times New Roman"/>
          <w:bCs/>
          <w:sz w:val="24"/>
        </w:rPr>
        <w:lastRenderedPageBreak/>
        <w:t>Champ CE</w:t>
      </w:r>
      <w:r w:rsidRPr="00E20289">
        <w:rPr>
          <w:rFonts w:ascii="Times New Roman" w:hAnsi="Times New Roman"/>
          <w:b/>
          <w:bCs/>
          <w:sz w:val="24"/>
        </w:rPr>
        <w:t xml:space="preserve">, </w:t>
      </w:r>
      <w:r w:rsidRPr="00E20289">
        <w:rPr>
          <w:rFonts w:ascii="Times New Roman" w:hAnsi="Times New Roman"/>
          <w:sz w:val="24"/>
        </w:rPr>
        <w:t>Beriwal S,</w:t>
      </w:r>
      <w:r w:rsidRPr="00E20289">
        <w:rPr>
          <w:rFonts w:ascii="Times New Roman" w:hAnsi="Times New Roman"/>
          <w:b/>
          <w:sz w:val="24"/>
        </w:rPr>
        <w:t xml:space="preserve"> Smith RP</w:t>
      </w:r>
      <w:r w:rsidRPr="00E20289">
        <w:rPr>
          <w:rFonts w:ascii="Times New Roman" w:hAnsi="Times New Roman"/>
          <w:sz w:val="24"/>
        </w:rPr>
        <w:t xml:space="preserve">. Physician burnout and physician health – Three simple suggestions for a complex problem. </w:t>
      </w:r>
      <w:proofErr w:type="spellStart"/>
      <w:r w:rsidRPr="00E20289">
        <w:rPr>
          <w:rFonts w:ascii="Times New Roman" w:hAnsi="Times New Roman"/>
          <w:iCs/>
          <w:sz w:val="24"/>
        </w:rPr>
        <w:t>Pract</w:t>
      </w:r>
      <w:proofErr w:type="spellEnd"/>
      <w:r w:rsidR="00142FD9" w:rsidRPr="00E20289">
        <w:rPr>
          <w:rFonts w:ascii="Times New Roman" w:hAnsi="Times New Roman"/>
          <w:iCs/>
          <w:sz w:val="24"/>
        </w:rPr>
        <w:t xml:space="preserve"> </w:t>
      </w:r>
      <w:proofErr w:type="spellStart"/>
      <w:r w:rsidRPr="00E20289">
        <w:rPr>
          <w:rFonts w:ascii="Times New Roman" w:hAnsi="Times New Roman"/>
          <w:iCs/>
          <w:sz w:val="24"/>
        </w:rPr>
        <w:t>Radiat</w:t>
      </w:r>
      <w:proofErr w:type="spellEnd"/>
      <w:r w:rsidRPr="00E20289">
        <w:rPr>
          <w:rFonts w:ascii="Times New Roman" w:hAnsi="Times New Roman"/>
          <w:iCs/>
          <w:sz w:val="24"/>
        </w:rPr>
        <w:t xml:space="preserve"> </w:t>
      </w:r>
      <w:proofErr w:type="spellStart"/>
      <w:r w:rsidRPr="00E20289">
        <w:rPr>
          <w:rFonts w:ascii="Times New Roman" w:hAnsi="Times New Roman"/>
          <w:iCs/>
          <w:sz w:val="24"/>
        </w:rPr>
        <w:t>Onc</w:t>
      </w:r>
      <w:proofErr w:type="spellEnd"/>
      <w:r w:rsidRPr="00E20289">
        <w:rPr>
          <w:rFonts w:ascii="Times New Roman" w:hAnsi="Times New Roman"/>
          <w:iCs/>
          <w:sz w:val="24"/>
        </w:rPr>
        <w:t>.</w:t>
      </w:r>
      <w:r w:rsidRPr="00E20289">
        <w:rPr>
          <w:rFonts w:ascii="Times New Roman" w:hAnsi="Times New Roman"/>
          <w:sz w:val="24"/>
        </w:rPr>
        <w:t xml:space="preserve"> </w:t>
      </w:r>
      <w:r w:rsidR="00354AEA" w:rsidRPr="00E20289">
        <w:rPr>
          <w:rFonts w:ascii="Times New Roman" w:hAnsi="Times New Roman"/>
          <w:color w:val="000000"/>
          <w:sz w:val="24"/>
          <w:shd w:val="clear" w:color="auto" w:fill="FFFFFF"/>
        </w:rPr>
        <w:t>2019 Sep -Oct;9(5):297-299</w:t>
      </w:r>
      <w:r w:rsidR="00700C56" w:rsidRPr="00E20289">
        <w:rPr>
          <w:rFonts w:ascii="Times New Roman" w:hAnsi="Times New Roman"/>
          <w:sz w:val="24"/>
        </w:rPr>
        <w:t>.  PMID</w:t>
      </w:r>
      <w:r w:rsidR="003D57EF" w:rsidRPr="00E20289">
        <w:rPr>
          <w:rFonts w:ascii="Times New Roman" w:hAnsi="Times New Roman"/>
          <w:sz w:val="24"/>
        </w:rPr>
        <w:t xml:space="preserve"> </w:t>
      </w:r>
      <w:r w:rsidR="003D57EF" w:rsidRPr="00E20289">
        <w:rPr>
          <w:rFonts w:ascii="Times New Roman" w:hAnsi="Times New Roman"/>
          <w:sz w:val="24"/>
          <w:shd w:val="clear" w:color="auto" w:fill="FFFFFF"/>
        </w:rPr>
        <w:t>31077886</w:t>
      </w:r>
      <w:r w:rsidRPr="00E20289">
        <w:rPr>
          <w:rFonts w:ascii="Times New Roman" w:hAnsi="Times New Roman"/>
          <w:sz w:val="24"/>
        </w:rPr>
        <w:t>    </w:t>
      </w:r>
      <w:bookmarkEnd w:id="2"/>
    </w:p>
    <w:p w14:paraId="402AD2B7" w14:textId="42812269" w:rsidR="00E20289" w:rsidRDefault="00E20289" w:rsidP="00E20289">
      <w:pPr>
        <w:pStyle w:val="ListParagraph"/>
        <w:widowControl/>
        <w:numPr>
          <w:ilvl w:val="0"/>
          <w:numId w:val="25"/>
        </w:numPr>
        <w:autoSpaceDE/>
        <w:autoSpaceDN/>
        <w:adjustRightInd/>
        <w:rPr>
          <w:rStyle w:val="docsum-pmid"/>
          <w:rFonts w:ascii="Times New Roman" w:hAnsi="Times New Roman"/>
          <w:sz w:val="24"/>
        </w:rPr>
      </w:pPr>
      <w:r w:rsidRPr="00E20289">
        <w:rPr>
          <w:rStyle w:val="docsum-authors"/>
          <w:rFonts w:ascii="Times New Roman" w:hAnsi="Times New Roman"/>
          <w:sz w:val="24"/>
        </w:rPr>
        <w:t xml:space="preserve">Benoit RM, Horne ZD, Houser CJ, </w:t>
      </w:r>
      <w:r w:rsidRPr="00E20289">
        <w:rPr>
          <w:rStyle w:val="docsum-authors"/>
          <w:rFonts w:ascii="Times New Roman" w:hAnsi="Times New Roman"/>
          <w:b/>
          <w:bCs/>
          <w:sz w:val="24"/>
        </w:rPr>
        <w:t>Smith RP</w:t>
      </w:r>
      <w:r w:rsidRPr="00E20289">
        <w:rPr>
          <w:rStyle w:val="docsum-authors"/>
          <w:rFonts w:ascii="Times New Roman" w:hAnsi="Times New Roman"/>
          <w:sz w:val="24"/>
        </w:rPr>
        <w:t xml:space="preserve">, Beriwal S.  </w:t>
      </w:r>
      <w:hyperlink r:id="rId28" w:history="1">
        <w:r w:rsidRPr="00E20289">
          <w:rPr>
            <w:rStyle w:val="Hyperlink"/>
            <w:rFonts w:ascii="Times New Roman" w:hAnsi="Times New Roman"/>
            <w:color w:val="auto"/>
            <w:sz w:val="24"/>
            <w:u w:val="none"/>
            <w:shd w:val="clear" w:color="auto" w:fill="FFFFFF"/>
          </w:rPr>
          <w:t>Cesium-131 prostate brachytherapy: A single institutional long-term experience.</w:t>
        </w:r>
      </w:hyperlink>
      <w:r w:rsidRPr="00E20289">
        <w:rPr>
          <w:rFonts w:ascii="Times New Roman" w:hAnsi="Times New Roman"/>
          <w:sz w:val="24"/>
        </w:rPr>
        <w:t xml:space="preserve">  </w:t>
      </w:r>
      <w:r w:rsidRPr="00E20289">
        <w:rPr>
          <w:rStyle w:val="docsum-journal-citation"/>
          <w:rFonts w:ascii="Times New Roman" w:hAnsi="Times New Roman"/>
          <w:sz w:val="24"/>
        </w:rPr>
        <w:t>Brachytherapy. 2020 May-Jun;19(3):298-304 PMID</w:t>
      </w:r>
      <w:r w:rsidRPr="00E20289">
        <w:rPr>
          <w:rStyle w:val="citation-part"/>
          <w:rFonts w:ascii="Times New Roman" w:hAnsi="Times New Roman"/>
          <w:sz w:val="24"/>
        </w:rPr>
        <w:t>: </w:t>
      </w:r>
      <w:r w:rsidRPr="00E20289">
        <w:rPr>
          <w:rStyle w:val="docsum-pmid"/>
          <w:rFonts w:ascii="Times New Roman" w:hAnsi="Times New Roman"/>
          <w:sz w:val="24"/>
        </w:rPr>
        <w:t>32249178</w:t>
      </w:r>
    </w:p>
    <w:p w14:paraId="3C6C1EC1" w14:textId="68A38CB9" w:rsidR="00BC3DDC" w:rsidRPr="00BC3DDC" w:rsidRDefault="00BC3DDC" w:rsidP="00BC3DDC">
      <w:pPr>
        <w:pStyle w:val="ListParagraph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4"/>
        </w:rPr>
      </w:pPr>
      <w:r w:rsidRPr="00BC3DDC">
        <w:rPr>
          <w:rStyle w:val="docsum-authors"/>
          <w:rFonts w:ascii="Times New Roman" w:hAnsi="Times New Roman"/>
          <w:sz w:val="24"/>
        </w:rPr>
        <w:t xml:space="preserve">Patel AK, Houser C, Benoit R, </w:t>
      </w:r>
      <w:r w:rsidRPr="00BC3DDC">
        <w:rPr>
          <w:rStyle w:val="docsum-authors"/>
          <w:rFonts w:ascii="Times New Roman" w:hAnsi="Times New Roman"/>
          <w:b/>
          <w:bCs/>
          <w:sz w:val="24"/>
        </w:rPr>
        <w:t>Smith RP,</w:t>
      </w:r>
      <w:r w:rsidRPr="00BC3DDC">
        <w:rPr>
          <w:rStyle w:val="docsum-authors"/>
          <w:rFonts w:ascii="Times New Roman" w:hAnsi="Times New Roman"/>
          <w:sz w:val="24"/>
        </w:rPr>
        <w:t xml:space="preserve"> Beriwal S.  Acute patient-reported bowel quality of life and rectal bleeding with the combination of prostate external beam radiation, low-dose-rate brachytherapy boost, and </w:t>
      </w:r>
      <w:proofErr w:type="spellStart"/>
      <w:r w:rsidRPr="00BC3DDC">
        <w:rPr>
          <w:rStyle w:val="docsum-authors"/>
          <w:rFonts w:ascii="Times New Roman" w:hAnsi="Times New Roman"/>
          <w:sz w:val="24"/>
        </w:rPr>
        <w:t>SpaceOAR</w:t>
      </w:r>
      <w:proofErr w:type="spellEnd"/>
      <w:r w:rsidRPr="00BC3DDC">
        <w:rPr>
          <w:rStyle w:val="docsum-authors"/>
          <w:rFonts w:ascii="Times New Roman" w:hAnsi="Times New Roman"/>
          <w:sz w:val="24"/>
        </w:rPr>
        <w:t>.</w:t>
      </w:r>
      <w:r>
        <w:rPr>
          <w:rStyle w:val="docsum-authors"/>
          <w:rFonts w:ascii="Times New Roman" w:hAnsi="Times New Roman"/>
          <w:sz w:val="24"/>
        </w:rPr>
        <w:t xml:space="preserve">  </w:t>
      </w:r>
      <w:r w:rsidRPr="00BC3DDC">
        <w:rPr>
          <w:rStyle w:val="docsum-journal-citation"/>
          <w:rFonts w:ascii="Times New Roman" w:hAnsi="Times New Roman"/>
          <w:sz w:val="24"/>
        </w:rPr>
        <w:t xml:space="preserve">Brachytherapy. 2020 Jul-Aug;19(4):477-483.  </w:t>
      </w:r>
      <w:r w:rsidRPr="00BC3DDC">
        <w:rPr>
          <w:rStyle w:val="citation-part"/>
          <w:rFonts w:ascii="Times New Roman" w:hAnsi="Times New Roman"/>
          <w:sz w:val="24"/>
        </w:rPr>
        <w:t>PMID: </w:t>
      </w:r>
      <w:r w:rsidRPr="00BC3DDC">
        <w:rPr>
          <w:rStyle w:val="docsum-pmid"/>
          <w:rFonts w:ascii="Times New Roman" w:hAnsi="Times New Roman"/>
          <w:sz w:val="24"/>
        </w:rPr>
        <w:t>32331976</w:t>
      </w:r>
    </w:p>
    <w:p w14:paraId="6F11F6F4" w14:textId="2AF3DA7A" w:rsidR="00E20289" w:rsidRDefault="00761E35" w:rsidP="00E20289">
      <w:pPr>
        <w:pStyle w:val="ListParagraph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Schad M, Patel AK, Ling D, </w:t>
      </w:r>
      <w:r w:rsidRPr="00761E35">
        <w:rPr>
          <w:rFonts w:ascii="Times New Roman" w:hAnsi="Times New Roman"/>
          <w:b/>
          <w:bCs/>
          <w:sz w:val="24"/>
        </w:rPr>
        <w:t>Smith RP</w:t>
      </w:r>
      <w:r>
        <w:rPr>
          <w:rFonts w:ascii="Times New Roman" w:hAnsi="Times New Roman"/>
          <w:sz w:val="24"/>
        </w:rPr>
        <w:t xml:space="preserve">, Beriwal S.  </w:t>
      </w:r>
      <w:proofErr w:type="spellStart"/>
      <w:r w:rsidR="004C6870" w:rsidRPr="00761E35">
        <w:rPr>
          <w:rFonts w:ascii="Times New Roman" w:hAnsi="Times New Roman"/>
          <w:sz w:val="24"/>
        </w:rPr>
        <w:t>Hypofractionated</w:t>
      </w:r>
      <w:proofErr w:type="spellEnd"/>
      <w:r w:rsidR="004C6870" w:rsidRPr="00761E35">
        <w:rPr>
          <w:rFonts w:ascii="Times New Roman" w:hAnsi="Times New Roman"/>
          <w:sz w:val="24"/>
        </w:rPr>
        <w:t xml:space="preserve"> Prostate Radiation Therapy: Adoption and </w:t>
      </w:r>
      <w:proofErr w:type="spellStart"/>
      <w:r w:rsidR="004C6870" w:rsidRPr="00761E35">
        <w:rPr>
          <w:rFonts w:ascii="Times New Roman" w:hAnsi="Times New Roman"/>
          <w:sz w:val="24"/>
        </w:rPr>
        <w:t>Dosimetric</w:t>
      </w:r>
      <w:proofErr w:type="spellEnd"/>
      <w:r w:rsidR="004C6870" w:rsidRPr="00761E35">
        <w:rPr>
          <w:rFonts w:ascii="Times New Roman" w:hAnsi="Times New Roman"/>
          <w:sz w:val="24"/>
        </w:rPr>
        <w:t xml:space="preserve"> Adherence Through Clinical Pathways in an Integrated Oncology Network</w:t>
      </w:r>
      <w:r>
        <w:rPr>
          <w:rFonts w:ascii="Times New Roman" w:hAnsi="Times New Roman"/>
          <w:sz w:val="24"/>
        </w:rPr>
        <w:t>.  JCO OP</w:t>
      </w:r>
      <w:r w:rsidR="007C759E">
        <w:rPr>
          <w:rFonts w:ascii="Times New Roman" w:hAnsi="Times New Roman"/>
          <w:sz w:val="24"/>
        </w:rPr>
        <w:t>. 2020 Oct 23.</w:t>
      </w:r>
      <w:r w:rsidR="008C0671">
        <w:rPr>
          <w:rFonts w:ascii="Times New Roman" w:hAnsi="Times New Roman"/>
          <w:sz w:val="24"/>
        </w:rPr>
        <w:t xml:space="preserve">  PMID: 33095692</w:t>
      </w:r>
    </w:p>
    <w:p w14:paraId="6811507C" w14:textId="2103A0CC" w:rsidR="008C0671" w:rsidRPr="009153AB" w:rsidRDefault="008C0671" w:rsidP="00E20289">
      <w:pPr>
        <w:pStyle w:val="ListParagraph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4"/>
        </w:rPr>
      </w:pPr>
      <w:r w:rsidRPr="008C0671">
        <w:rPr>
          <w:rFonts w:ascii="Times New Roman" w:hAnsi="Times New Roman"/>
          <w:iCs/>
          <w:sz w:val="24"/>
        </w:rPr>
        <w:t>Rodríguez-</w:t>
      </w:r>
      <w:proofErr w:type="spellStart"/>
      <w:r w:rsidRPr="008C0671">
        <w:rPr>
          <w:rFonts w:ascii="Times New Roman" w:hAnsi="Times New Roman"/>
          <w:iCs/>
          <w:sz w:val="24"/>
        </w:rPr>
        <w:t>Lopéz</w:t>
      </w:r>
      <w:proofErr w:type="spellEnd"/>
      <w:r w:rsidRPr="008C0671">
        <w:rPr>
          <w:rFonts w:ascii="Times New Roman" w:hAnsi="Times New Roman"/>
          <w:iCs/>
          <w:sz w:val="24"/>
        </w:rPr>
        <w:t xml:space="preserve"> JL, Patel AK, Benoit R, Beriwal S, </w:t>
      </w:r>
      <w:r w:rsidRPr="008C0671">
        <w:rPr>
          <w:rFonts w:ascii="Times New Roman" w:hAnsi="Times New Roman"/>
          <w:b/>
          <w:bCs/>
          <w:iCs/>
          <w:sz w:val="24"/>
        </w:rPr>
        <w:t>Smith RP</w:t>
      </w:r>
      <w:r w:rsidRPr="008C0671">
        <w:rPr>
          <w:rFonts w:ascii="Times New Roman" w:hAnsi="Times New Roman"/>
          <w:iCs/>
          <w:sz w:val="24"/>
        </w:rPr>
        <w:t>.  Treatment of Intermediate-risk Prostate Cancer with Cs-131: Long-term Results from a Single Institution.  Brachytherapy,</w:t>
      </w:r>
      <w:r w:rsidR="00177241">
        <w:rPr>
          <w:rFonts w:ascii="Times New Roman" w:hAnsi="Times New Roman"/>
          <w:iCs/>
          <w:sz w:val="24"/>
        </w:rPr>
        <w:t xml:space="preserve"> </w:t>
      </w:r>
      <w:r w:rsidRPr="008C0671">
        <w:rPr>
          <w:rFonts w:ascii="Times New Roman" w:hAnsi="Times New Roman"/>
          <w:iCs/>
          <w:sz w:val="24"/>
        </w:rPr>
        <w:t>202</w:t>
      </w:r>
      <w:r w:rsidR="004A4074">
        <w:rPr>
          <w:rFonts w:ascii="Times New Roman" w:hAnsi="Times New Roman"/>
          <w:iCs/>
          <w:sz w:val="24"/>
        </w:rPr>
        <w:t>2</w:t>
      </w:r>
      <w:r w:rsidR="0051151C">
        <w:rPr>
          <w:rFonts w:ascii="Times New Roman" w:hAnsi="Times New Roman"/>
          <w:iCs/>
          <w:sz w:val="24"/>
        </w:rPr>
        <w:t xml:space="preserve"> </w:t>
      </w:r>
      <w:r w:rsidR="004A4074">
        <w:rPr>
          <w:rFonts w:ascii="Times New Roman" w:hAnsi="Times New Roman"/>
          <w:iCs/>
          <w:sz w:val="24"/>
        </w:rPr>
        <w:t>Jan-Feb</w:t>
      </w:r>
      <w:r w:rsidR="00CE00B8">
        <w:rPr>
          <w:rFonts w:ascii="Times New Roman" w:hAnsi="Times New Roman"/>
          <w:iCs/>
          <w:sz w:val="24"/>
        </w:rPr>
        <w:t xml:space="preserve">; </w:t>
      </w:r>
      <w:r w:rsidR="00F742C7">
        <w:rPr>
          <w:rFonts w:ascii="Times New Roman" w:hAnsi="Times New Roman"/>
          <w:iCs/>
          <w:sz w:val="24"/>
        </w:rPr>
        <w:t xml:space="preserve">21(1): </w:t>
      </w:r>
      <w:r w:rsidR="00067688">
        <w:rPr>
          <w:rFonts w:ascii="Times New Roman" w:hAnsi="Times New Roman"/>
          <w:iCs/>
          <w:sz w:val="24"/>
        </w:rPr>
        <w:t>79-84</w:t>
      </w:r>
      <w:r w:rsidR="009153AB">
        <w:rPr>
          <w:rFonts w:ascii="Times New Roman" w:hAnsi="Times New Roman"/>
          <w:iCs/>
          <w:sz w:val="24"/>
        </w:rPr>
        <w:t>.  PMID:</w:t>
      </w:r>
      <w:r w:rsidR="00F44DE7">
        <w:rPr>
          <w:rFonts w:ascii="Times New Roman" w:hAnsi="Times New Roman"/>
          <w:iCs/>
          <w:sz w:val="24"/>
        </w:rPr>
        <w:t xml:space="preserve"> 34756821</w:t>
      </w:r>
    </w:p>
    <w:p w14:paraId="2F7088ED" w14:textId="6E70E1F0" w:rsidR="009153AB" w:rsidRPr="00727FCE" w:rsidRDefault="009153AB" w:rsidP="00E20289">
      <w:pPr>
        <w:pStyle w:val="ListParagraph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t xml:space="preserve">Schad MD, Rodriquez-Lopez JL, Patel AK, Houser CJ, Horne ZD, Benoit RM, </w:t>
      </w:r>
      <w:r w:rsidRPr="008A0233">
        <w:rPr>
          <w:rFonts w:ascii="Times New Roman" w:hAnsi="Times New Roman"/>
          <w:b/>
          <w:bCs/>
          <w:iCs/>
          <w:sz w:val="24"/>
        </w:rPr>
        <w:t>Smith RP</w:t>
      </w:r>
      <w:r>
        <w:rPr>
          <w:rFonts w:ascii="Times New Roman" w:hAnsi="Times New Roman"/>
          <w:iCs/>
          <w:sz w:val="24"/>
        </w:rPr>
        <w:t>, Beriwal S.  Intraprostatic calcification and biochemical recurrence in men treated with cesium- 131 prostate brachytherapy.  Brachytherapy 2021 July-Aug;20(4):859-865.  PMID:  33994343</w:t>
      </w:r>
    </w:p>
    <w:p w14:paraId="7B989584" w14:textId="033573FB" w:rsidR="00727FCE" w:rsidRDefault="00727FCE" w:rsidP="00E20289">
      <w:pPr>
        <w:pStyle w:val="ListParagraph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t>Keller</w:t>
      </w:r>
      <w:r w:rsidR="00726766">
        <w:rPr>
          <w:rFonts w:ascii="Times New Roman" w:hAnsi="Times New Roman"/>
          <w:iCs/>
          <w:sz w:val="24"/>
        </w:rPr>
        <w:t xml:space="preserve"> A, Abdel</w:t>
      </w:r>
      <w:r w:rsidR="009E434C">
        <w:rPr>
          <w:rFonts w:ascii="Times New Roman" w:hAnsi="Times New Roman"/>
          <w:iCs/>
          <w:sz w:val="24"/>
        </w:rPr>
        <w:t xml:space="preserve">hakiem M, Mulherkar R, Ghanta S, Benoit R, </w:t>
      </w:r>
      <w:r w:rsidR="009E434C" w:rsidRPr="008A0233">
        <w:rPr>
          <w:rFonts w:ascii="Times New Roman" w:hAnsi="Times New Roman"/>
          <w:b/>
          <w:bCs/>
          <w:iCs/>
          <w:sz w:val="24"/>
        </w:rPr>
        <w:t>Smith RP</w:t>
      </w:r>
      <w:r w:rsidR="009E434C">
        <w:rPr>
          <w:rFonts w:ascii="Times New Roman" w:hAnsi="Times New Roman"/>
          <w:iCs/>
          <w:sz w:val="24"/>
        </w:rPr>
        <w:t>, Beriwal S</w:t>
      </w:r>
      <w:r w:rsidR="0059003E">
        <w:rPr>
          <w:rFonts w:ascii="Times New Roman" w:hAnsi="Times New Roman"/>
          <w:iCs/>
          <w:sz w:val="24"/>
        </w:rPr>
        <w:t xml:space="preserve">.  </w:t>
      </w:r>
      <w:r w:rsidR="00646482" w:rsidRPr="0059003E">
        <w:rPr>
          <w:rFonts w:ascii="Times New Roman" w:hAnsi="Times New Roman"/>
          <w:sz w:val="24"/>
        </w:rPr>
        <w:t>Effect of Short-Term Corticosteroid Usage on Acute Urinary Toxicity Following Cs-131 Prostate Brachytherapy</w:t>
      </w:r>
      <w:r w:rsidR="0059003E">
        <w:rPr>
          <w:rFonts w:ascii="Times New Roman" w:hAnsi="Times New Roman"/>
          <w:sz w:val="24"/>
        </w:rPr>
        <w:t>.  Brachytherapy 2022 May</w:t>
      </w:r>
      <w:r w:rsidR="008A0233">
        <w:rPr>
          <w:rFonts w:ascii="Times New Roman" w:hAnsi="Times New Roman"/>
          <w:sz w:val="24"/>
        </w:rPr>
        <w:t>.  PMID 35514004</w:t>
      </w:r>
    </w:p>
    <w:p w14:paraId="2EA486DB" w14:textId="77B8ADBA" w:rsidR="003A22BE" w:rsidRPr="007A3D82" w:rsidRDefault="00223E81" w:rsidP="00FC7DB6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A3D8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Abdelhakiem MK, Keller A, Bajpai RR, </w:t>
      </w:r>
      <w:r w:rsidRPr="007A3D82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Smith RP</w:t>
      </w:r>
      <w:r w:rsidRPr="007A3D8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Beriwal S, Benoit R. Cs-131 prostate brachytherapy boost and effect of hydrogel rectal spacer on long-term patient-reported rectal bleeding and bowel quality of life. Brachytherapy. 2023 Nov-Dec;22(6):808-821.</w:t>
      </w:r>
      <w:r w:rsidR="003A22BE" w:rsidRPr="007A3D8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7A3D8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PMID: 37648596.</w:t>
      </w:r>
    </w:p>
    <w:p w14:paraId="13C7D3B6" w14:textId="7411A802" w:rsidR="00BD7333" w:rsidRPr="007307C9" w:rsidRDefault="00BD7333" w:rsidP="00E20289">
      <w:pPr>
        <w:pStyle w:val="ListParagraph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4"/>
        </w:rPr>
      </w:pPr>
      <w:r w:rsidRPr="007307C9">
        <w:rPr>
          <w:rFonts w:ascii="Times New Roman" w:hAnsi="Times New Roman"/>
          <w:color w:val="212121"/>
          <w:sz w:val="24"/>
          <w:shd w:val="clear" w:color="auto" w:fill="FFFFFF"/>
        </w:rPr>
        <w:t xml:space="preserve">Koerner SA, Benoit RM, Beriwal S, </w:t>
      </w:r>
      <w:r w:rsidRPr="007307C9">
        <w:rPr>
          <w:rFonts w:ascii="Times New Roman" w:hAnsi="Times New Roman"/>
          <w:b/>
          <w:bCs/>
          <w:color w:val="212121"/>
          <w:sz w:val="24"/>
          <w:shd w:val="clear" w:color="auto" w:fill="FFFFFF"/>
        </w:rPr>
        <w:t>Smith RP</w:t>
      </w:r>
      <w:r w:rsidRPr="007307C9">
        <w:rPr>
          <w:rFonts w:ascii="Times New Roman" w:hAnsi="Times New Roman"/>
          <w:color w:val="212121"/>
          <w:sz w:val="24"/>
          <w:shd w:val="clear" w:color="auto" w:fill="FFFFFF"/>
        </w:rPr>
        <w:t>. Redefining bladder neck dose in low-dose-rate prostate brachytherapy-Can we improve urinary toxicity without impacting disease control? Brachytherapy. 2024 Jan-Feb;23(1):58-63. PMID: 37821322.</w:t>
      </w:r>
    </w:p>
    <w:bookmarkEnd w:id="1"/>
    <w:p w14:paraId="091B9014" w14:textId="77777777" w:rsidR="007307C9" w:rsidRPr="007307C9" w:rsidRDefault="00293636" w:rsidP="007307C9">
      <w:pPr>
        <w:pStyle w:val="ListParagraph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4"/>
        </w:rPr>
      </w:pPr>
      <w:r w:rsidRPr="007307C9">
        <w:rPr>
          <w:rFonts w:ascii="Times New Roman" w:hAnsi="Times New Roman"/>
          <w:color w:val="212121"/>
          <w:sz w:val="24"/>
          <w:shd w:val="clear" w:color="auto" w:fill="FFFFFF"/>
        </w:rPr>
        <w:t xml:space="preserve">Groszkiewicz A, Foust E, Palestra B, Ertel MC, Boisen M, Sukumvanich P, Smith SK, </w:t>
      </w:r>
      <w:r w:rsidRPr="007307C9">
        <w:rPr>
          <w:rFonts w:ascii="Times New Roman" w:hAnsi="Times New Roman"/>
          <w:b/>
          <w:bCs/>
          <w:color w:val="212121"/>
          <w:sz w:val="24"/>
          <w:shd w:val="clear" w:color="auto" w:fill="FFFFFF"/>
        </w:rPr>
        <w:t>Smith RP</w:t>
      </w:r>
      <w:r w:rsidRPr="007307C9">
        <w:rPr>
          <w:rFonts w:ascii="Times New Roman" w:hAnsi="Times New Roman"/>
          <w:color w:val="212121"/>
          <w:sz w:val="24"/>
          <w:shd w:val="clear" w:color="auto" w:fill="FFFFFF"/>
        </w:rPr>
        <w:t xml:space="preserve">, Vargo JA. Can an in-person hands-on applicator-based teaching session improve trainee knowledge and comfort with complex gynecologic brachytherapy? Brachytherapy. 2024 Mar </w:t>
      </w:r>
      <w:proofErr w:type="gramStart"/>
      <w:r w:rsidRPr="007307C9">
        <w:rPr>
          <w:rFonts w:ascii="Times New Roman" w:hAnsi="Times New Roman"/>
          <w:color w:val="212121"/>
          <w:sz w:val="24"/>
          <w:shd w:val="clear" w:color="auto" w:fill="FFFFFF"/>
        </w:rPr>
        <w:t>21:S</w:t>
      </w:r>
      <w:proofErr w:type="gramEnd"/>
      <w:r w:rsidRPr="007307C9">
        <w:rPr>
          <w:rFonts w:ascii="Times New Roman" w:hAnsi="Times New Roman"/>
          <w:color w:val="212121"/>
          <w:sz w:val="24"/>
          <w:shd w:val="clear" w:color="auto" w:fill="FFFFFF"/>
        </w:rPr>
        <w:t>1538-4721(24)00017-5. PMID: 38519351.</w:t>
      </w:r>
    </w:p>
    <w:p w14:paraId="33C31824" w14:textId="76EA46CA" w:rsidR="007307C9" w:rsidRPr="00C052E6" w:rsidRDefault="00293636" w:rsidP="007307C9">
      <w:pPr>
        <w:pStyle w:val="ListParagraph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4"/>
        </w:rPr>
      </w:pPr>
      <w:r w:rsidRPr="007A3D82">
        <w:rPr>
          <w:rFonts w:ascii="Times New Roman" w:hAnsi="Times New Roman"/>
          <w:b/>
          <w:bCs/>
          <w:sz w:val="24"/>
        </w:rPr>
        <w:t>Smith RP</w:t>
      </w:r>
      <w:r w:rsidRPr="007307C9">
        <w:rPr>
          <w:rFonts w:ascii="Times New Roman" w:hAnsi="Times New Roman"/>
          <w:sz w:val="24"/>
        </w:rPr>
        <w:t>, Mohammed MA</w:t>
      </w:r>
      <w:r w:rsidR="006C6991" w:rsidRPr="007307C9">
        <w:rPr>
          <w:rFonts w:ascii="Times New Roman" w:hAnsi="Times New Roman"/>
          <w:sz w:val="24"/>
        </w:rPr>
        <w:t xml:space="preserve">, Beriwal S, Benoit RM.  </w:t>
      </w:r>
      <w:r w:rsidR="007307C9" w:rsidRPr="007A3D82">
        <w:rPr>
          <w:rFonts w:ascii="Times New Roman" w:hAnsi="Times New Roman"/>
          <w:sz w:val="24"/>
        </w:rPr>
        <w:t xml:space="preserve">Prostate Brachytherapy with Cs-131: Long Term Results Compared to Published SBRT Data. </w:t>
      </w:r>
      <w:r w:rsidR="007307C9" w:rsidRPr="007A3D82">
        <w:rPr>
          <w:rFonts w:ascii="Times New Roman" w:hAnsi="Times New Roman"/>
          <w:i/>
          <w:iCs/>
          <w:sz w:val="24"/>
        </w:rPr>
        <w:t>In press</w:t>
      </w:r>
    </w:p>
    <w:p w14:paraId="2EA7C3ED" w14:textId="03670BEE" w:rsidR="00C052E6" w:rsidRDefault="0097316F" w:rsidP="007307C9">
      <w:pPr>
        <w:pStyle w:val="ListParagraph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Smith RP, Comparison with SBRT, AJCO, In press</w:t>
      </w:r>
    </w:p>
    <w:p w14:paraId="1ABFF595" w14:textId="6C29A223" w:rsidR="0097316F" w:rsidRPr="0097316F" w:rsidRDefault="0097316F" w:rsidP="007307C9">
      <w:pPr>
        <w:pStyle w:val="ListParagraph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Smith RP, PSMA editorial, CGC</w:t>
      </w:r>
      <w:r w:rsidR="00D36509">
        <w:rPr>
          <w:rFonts w:ascii="Times New Roman" w:hAnsi="Times New Roman"/>
          <w:b/>
          <w:bCs/>
          <w:sz w:val="24"/>
        </w:rPr>
        <w:t>, In press</w:t>
      </w:r>
    </w:p>
    <w:p w14:paraId="1F5A0E79" w14:textId="5E81DD24" w:rsidR="00293636" w:rsidRPr="00293636" w:rsidRDefault="00293636" w:rsidP="007307C9">
      <w:pPr>
        <w:pStyle w:val="ListParagraph"/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052947B" w14:textId="77777777" w:rsidR="00D313A4" w:rsidRPr="00D313A4" w:rsidRDefault="00D313A4" w:rsidP="00FA6F00">
      <w:pPr>
        <w:rPr>
          <w:rFonts w:ascii="Times New Roman" w:hAnsi="Times New Roman"/>
          <w:sz w:val="24"/>
        </w:rPr>
      </w:pPr>
    </w:p>
    <w:p w14:paraId="3B170ABA" w14:textId="77777777" w:rsidR="001E0F5F" w:rsidRDefault="001E0F5F" w:rsidP="007F7FCC">
      <w:pPr>
        <w:ind w:left="720" w:hanging="720"/>
        <w:rPr>
          <w:rFonts w:ascii="Times New Roman" w:hAnsi="Times New Roman"/>
          <w:b/>
          <w:sz w:val="24"/>
        </w:rPr>
      </w:pPr>
      <w:r w:rsidRPr="001E0F5F">
        <w:rPr>
          <w:rFonts w:ascii="Times New Roman" w:hAnsi="Times New Roman"/>
          <w:b/>
          <w:sz w:val="24"/>
        </w:rPr>
        <w:t>Editorial, Editorial Comment, Letters</w:t>
      </w:r>
    </w:p>
    <w:p w14:paraId="7E034574" w14:textId="77777777" w:rsidR="001E0F5F" w:rsidRPr="007E1E10" w:rsidRDefault="001E0F5F" w:rsidP="007F7FCC">
      <w:pPr>
        <w:ind w:left="720" w:hanging="720"/>
        <w:rPr>
          <w:rFonts w:ascii="Times New Roman" w:hAnsi="Times New Roman"/>
          <w:sz w:val="24"/>
        </w:rPr>
      </w:pPr>
    </w:p>
    <w:p w14:paraId="5E8C62B5" w14:textId="77777777" w:rsidR="001E0F5F" w:rsidRDefault="001E0F5F" w:rsidP="00FA6F00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</w:rPr>
      </w:pPr>
      <w:r w:rsidRPr="00FA6F00">
        <w:rPr>
          <w:rFonts w:ascii="Times New Roman" w:hAnsi="Times New Roman"/>
          <w:sz w:val="24"/>
        </w:rPr>
        <w:t xml:space="preserve">Gupta AK, Meisner D, Neetu T, </w:t>
      </w:r>
      <w:r w:rsidRPr="00FA6F00">
        <w:rPr>
          <w:rFonts w:ascii="Times New Roman" w:hAnsi="Times New Roman"/>
          <w:b/>
          <w:sz w:val="24"/>
        </w:rPr>
        <w:t>Smith RP</w:t>
      </w:r>
      <w:r w:rsidRPr="00FA6F00">
        <w:rPr>
          <w:rFonts w:ascii="Times New Roman" w:hAnsi="Times New Roman"/>
          <w:sz w:val="24"/>
        </w:rPr>
        <w:t>, Swerdlow SH. Classical Nodular Sclerosis Hodgkin Lymphoma Presenting with Central Nervous System Disease [letter]. Southern Medical Journal 100(5):549-</w:t>
      </w:r>
      <w:r w:rsidR="005B211B" w:rsidRPr="00FA6F00">
        <w:rPr>
          <w:rFonts w:ascii="Times New Roman" w:hAnsi="Times New Roman"/>
          <w:sz w:val="24"/>
        </w:rPr>
        <w:t>550, 2007.</w:t>
      </w:r>
    </w:p>
    <w:p w14:paraId="4AB3A56D" w14:textId="77777777" w:rsidR="00FA6F00" w:rsidRPr="00FA6F00" w:rsidRDefault="00FA6F00" w:rsidP="00FA6F00">
      <w:pPr>
        <w:pStyle w:val="ListParagraph"/>
        <w:rPr>
          <w:rFonts w:ascii="Times New Roman" w:hAnsi="Times New Roman"/>
          <w:sz w:val="24"/>
        </w:rPr>
      </w:pPr>
    </w:p>
    <w:p w14:paraId="68DE211C" w14:textId="77777777" w:rsidR="00FA6F00" w:rsidRPr="00491E5D" w:rsidRDefault="00FA6F00" w:rsidP="00FA6F00">
      <w:pPr>
        <w:pStyle w:val="title1"/>
        <w:numPr>
          <w:ilvl w:val="0"/>
          <w:numId w:val="24"/>
        </w:numPr>
        <w:shd w:val="clear" w:color="auto" w:fill="FFFFFF"/>
        <w:rPr>
          <w:rStyle w:val="normalchar"/>
          <w:sz w:val="24"/>
          <w:szCs w:val="24"/>
        </w:rPr>
      </w:pPr>
      <w:r w:rsidRPr="00FA6F00">
        <w:rPr>
          <w:rStyle w:val="normalchar"/>
          <w:color w:val="000000"/>
          <w:sz w:val="24"/>
          <w:szCs w:val="24"/>
        </w:rPr>
        <w:lastRenderedPageBreak/>
        <w:t xml:space="preserve">Images in clinical medicine.  Radiation recall and woody fibrosis.  Champ CE, Smith RP.  N Engl J. </w:t>
      </w:r>
      <w:proofErr w:type="gramStart"/>
      <w:r w:rsidRPr="00FA6F00">
        <w:rPr>
          <w:rStyle w:val="normalchar"/>
          <w:color w:val="000000"/>
          <w:sz w:val="24"/>
          <w:szCs w:val="24"/>
        </w:rPr>
        <w:t>Med  2015</w:t>
      </w:r>
      <w:proofErr w:type="gramEnd"/>
      <w:r w:rsidRPr="00FA6F00">
        <w:rPr>
          <w:rStyle w:val="normalchar"/>
          <w:color w:val="000000"/>
          <w:sz w:val="24"/>
          <w:szCs w:val="24"/>
        </w:rPr>
        <w:t xml:space="preserve"> May 14; 372(20).  PMID: 25970071</w:t>
      </w:r>
    </w:p>
    <w:p w14:paraId="2CA91932" w14:textId="77777777" w:rsidR="00491E5D" w:rsidRDefault="00491E5D" w:rsidP="00491E5D">
      <w:pPr>
        <w:pStyle w:val="ListParagraph"/>
        <w:rPr>
          <w:sz w:val="24"/>
        </w:rPr>
      </w:pPr>
    </w:p>
    <w:p w14:paraId="6E386DD3" w14:textId="5B041DE9" w:rsidR="00491E5D" w:rsidRPr="004222B3" w:rsidRDefault="00491E5D" w:rsidP="00491E5D">
      <w:pPr>
        <w:pStyle w:val="Title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bookmarkStart w:id="3" w:name="_Hlk525653702"/>
      <w:r w:rsidRPr="00491E5D">
        <w:rPr>
          <w:color w:val="000000"/>
        </w:rPr>
        <w:t xml:space="preserve">Meyer JE, Dilling TJ, Amdur RJ, Strasser JF, Tendulkar R, Lee WR, Jani AB, </w:t>
      </w:r>
      <w:proofErr w:type="spellStart"/>
      <w:r w:rsidRPr="00491E5D">
        <w:rPr>
          <w:color w:val="000000"/>
        </w:rPr>
        <w:t>Elshaikh</w:t>
      </w:r>
      <w:proofErr w:type="spellEnd"/>
      <w:r w:rsidRPr="00491E5D">
        <w:rPr>
          <w:color w:val="000000"/>
        </w:rPr>
        <w:t xml:space="preserve"> M, </w:t>
      </w:r>
      <w:r w:rsidRPr="00491E5D">
        <w:t xml:space="preserve">Poppe MM, Takita C, Currey A, Cheng SK, </w:t>
      </w:r>
      <w:proofErr w:type="spellStart"/>
      <w:r w:rsidRPr="00491E5D">
        <w:t>Jagsi</w:t>
      </w:r>
      <w:proofErr w:type="spellEnd"/>
      <w:r w:rsidRPr="00491E5D">
        <w:t xml:space="preserve"> R, Kuo JV, Chen AM, Dragun AE, Bradley K, </w:t>
      </w:r>
      <w:r w:rsidRPr="00491E5D">
        <w:rPr>
          <w:b/>
          <w:bCs/>
        </w:rPr>
        <w:t>Beriwal</w:t>
      </w:r>
      <w:r w:rsidRPr="00491E5D">
        <w:t> S, </w:t>
      </w:r>
      <w:proofErr w:type="spellStart"/>
      <w:r w:rsidRPr="00491E5D">
        <w:rPr>
          <w:b/>
          <w:bCs/>
        </w:rPr>
        <w:t>Smith</w:t>
      </w:r>
      <w:r w:rsidRPr="00491E5D">
        <w:t>RP</w:t>
      </w:r>
      <w:proofErr w:type="spellEnd"/>
      <w:r w:rsidRPr="00491E5D">
        <w:t xml:space="preserve">, Chen RC, Rosenzweig K, Kim S, Mehta K.  </w:t>
      </w:r>
      <w:hyperlink r:id="rId29" w:history="1">
        <w:proofErr w:type="gramStart"/>
        <w:r w:rsidRPr="00491E5D">
          <w:rPr>
            <w:rStyle w:val="Hyperlink"/>
            <w:color w:val="auto"/>
            <w:u w:val="none"/>
          </w:rPr>
          <w:t>In regard to</w:t>
        </w:r>
        <w:proofErr w:type="gramEnd"/>
        <w:r w:rsidRPr="00491E5D">
          <w:rPr>
            <w:rStyle w:val="Hyperlink"/>
            <w:color w:val="auto"/>
            <w:u w:val="none"/>
          </w:rPr>
          <w:t xml:space="preserve"> Wu and Vapiwala et al.</w:t>
        </w:r>
      </w:hyperlink>
      <w:r w:rsidRPr="00491E5D">
        <w:t xml:space="preserve">  </w:t>
      </w:r>
      <w:r w:rsidRPr="00491E5D">
        <w:rPr>
          <w:rStyle w:val="jrnl"/>
        </w:rPr>
        <w:t xml:space="preserve">Int J </w:t>
      </w:r>
      <w:proofErr w:type="spellStart"/>
      <w:r w:rsidRPr="00491E5D">
        <w:rPr>
          <w:rStyle w:val="jrnl"/>
        </w:rPr>
        <w:t>Radiat</w:t>
      </w:r>
      <w:proofErr w:type="spellEnd"/>
      <w:r w:rsidRPr="00491E5D">
        <w:rPr>
          <w:rStyle w:val="jrnl"/>
        </w:rPr>
        <w:t xml:space="preserve"> Oncol Biol Phys</w:t>
      </w:r>
      <w:r w:rsidRPr="00491E5D">
        <w:t>. 2016 Mar 15;94(4):858-9.  PMID:26972659</w:t>
      </w:r>
    </w:p>
    <w:p w14:paraId="0A73BB77" w14:textId="77777777" w:rsidR="004222B3" w:rsidRDefault="004222B3" w:rsidP="004222B3">
      <w:pPr>
        <w:pStyle w:val="ListParagraph"/>
        <w:rPr>
          <w:color w:val="000000"/>
        </w:rPr>
      </w:pPr>
    </w:p>
    <w:p w14:paraId="27E52B2B" w14:textId="4D0B08C1" w:rsidR="004222B3" w:rsidRPr="00CB575E" w:rsidRDefault="009A09B7" w:rsidP="004222B3">
      <w:pPr>
        <w:pStyle w:val="ListParagraph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4"/>
        </w:rPr>
      </w:pPr>
      <w:hyperlink r:id="rId30" w:history="1">
        <w:r w:rsidR="004222B3" w:rsidRPr="00CB575E">
          <w:rPr>
            <w:rStyle w:val="Hyperlink"/>
            <w:rFonts w:ascii="Times New Roman" w:hAnsi="Times New Roman"/>
            <w:color w:val="auto"/>
            <w:sz w:val="24"/>
            <w:u w:val="none"/>
            <w:shd w:val="clear" w:color="auto" w:fill="FFFFFF"/>
          </w:rPr>
          <w:t>In Regard to Maroongroge et al.</w:t>
        </w:r>
      </w:hyperlink>
      <w:r w:rsidR="004222B3" w:rsidRPr="00CB575E">
        <w:rPr>
          <w:rFonts w:ascii="Times New Roman" w:hAnsi="Times New Roman"/>
          <w:sz w:val="24"/>
        </w:rPr>
        <w:t xml:space="preserve"> </w:t>
      </w:r>
      <w:r w:rsidR="00523F94" w:rsidRPr="00CB575E">
        <w:rPr>
          <w:rFonts w:ascii="Times New Roman" w:hAnsi="Times New Roman"/>
          <w:sz w:val="24"/>
        </w:rPr>
        <w:t xml:space="preserve"> </w:t>
      </w:r>
      <w:r w:rsidR="004222B3" w:rsidRPr="00CB575E">
        <w:rPr>
          <w:rStyle w:val="docsum-authors"/>
          <w:rFonts w:ascii="Times New Roman" w:hAnsi="Times New Roman"/>
          <w:sz w:val="24"/>
        </w:rPr>
        <w:t xml:space="preserve">Smith RP, Vargo JA, </w:t>
      </w:r>
      <w:proofErr w:type="spellStart"/>
      <w:r w:rsidR="004222B3" w:rsidRPr="00CB575E">
        <w:rPr>
          <w:rStyle w:val="docsum-authors"/>
          <w:rFonts w:ascii="Times New Roman" w:hAnsi="Times New Roman"/>
          <w:sz w:val="24"/>
        </w:rPr>
        <w:t>DeFoe</w:t>
      </w:r>
      <w:proofErr w:type="spellEnd"/>
      <w:r w:rsidR="004222B3" w:rsidRPr="00CB575E">
        <w:rPr>
          <w:rStyle w:val="docsum-authors"/>
          <w:rFonts w:ascii="Times New Roman" w:hAnsi="Times New Roman"/>
          <w:sz w:val="24"/>
        </w:rPr>
        <w:t xml:space="preserve"> SG, Kroskie-Smith </w:t>
      </w:r>
      <w:proofErr w:type="spellStart"/>
      <w:proofErr w:type="gramStart"/>
      <w:r w:rsidR="004222B3" w:rsidRPr="00CB575E">
        <w:rPr>
          <w:rStyle w:val="docsum-authors"/>
          <w:rFonts w:ascii="Times New Roman" w:hAnsi="Times New Roman"/>
          <w:sz w:val="24"/>
        </w:rPr>
        <w:t>S.</w:t>
      </w:r>
      <w:r w:rsidR="004222B3" w:rsidRPr="00CB575E">
        <w:rPr>
          <w:rStyle w:val="docsum-journal-citation"/>
          <w:rFonts w:ascii="Times New Roman" w:hAnsi="Times New Roman"/>
          <w:sz w:val="24"/>
        </w:rPr>
        <w:t>Int</w:t>
      </w:r>
      <w:proofErr w:type="spellEnd"/>
      <w:proofErr w:type="gramEnd"/>
      <w:r w:rsidR="004222B3" w:rsidRPr="00CB575E">
        <w:rPr>
          <w:rStyle w:val="docsum-journal-citation"/>
          <w:rFonts w:ascii="Times New Roman" w:hAnsi="Times New Roman"/>
          <w:sz w:val="24"/>
        </w:rPr>
        <w:t xml:space="preserve"> J </w:t>
      </w:r>
      <w:proofErr w:type="spellStart"/>
      <w:r w:rsidR="004222B3" w:rsidRPr="00CB575E">
        <w:rPr>
          <w:rStyle w:val="docsum-journal-citation"/>
          <w:rFonts w:ascii="Times New Roman" w:hAnsi="Times New Roman"/>
          <w:sz w:val="24"/>
        </w:rPr>
        <w:t>Radiat</w:t>
      </w:r>
      <w:proofErr w:type="spellEnd"/>
      <w:r w:rsidR="004222B3" w:rsidRPr="00CB575E">
        <w:rPr>
          <w:rStyle w:val="docsum-journal-citation"/>
          <w:rFonts w:ascii="Times New Roman" w:hAnsi="Times New Roman"/>
          <w:sz w:val="24"/>
        </w:rPr>
        <w:t xml:space="preserve"> Oncol Biol Phys. 2022 Jul 1;113(3):695.</w:t>
      </w:r>
      <w:r w:rsidR="00523F94" w:rsidRPr="00CB575E">
        <w:rPr>
          <w:rStyle w:val="docsum-journal-citation"/>
          <w:rFonts w:ascii="Times New Roman" w:hAnsi="Times New Roman"/>
          <w:sz w:val="24"/>
        </w:rPr>
        <w:t xml:space="preserve">  </w:t>
      </w:r>
      <w:r w:rsidR="007735EF" w:rsidRPr="00CB575E">
        <w:rPr>
          <w:rFonts w:ascii="Times New Roman" w:hAnsi="Times New Roman"/>
          <w:sz w:val="24"/>
          <w:shd w:val="clear" w:color="auto" w:fill="FFFFFF"/>
        </w:rPr>
        <w:t>PMID: </w:t>
      </w:r>
      <w:r w:rsidR="007735EF" w:rsidRPr="00CB575E">
        <w:rPr>
          <w:rStyle w:val="docsum-pmid"/>
          <w:rFonts w:ascii="Times New Roman" w:hAnsi="Times New Roman"/>
          <w:sz w:val="24"/>
          <w:shd w:val="clear" w:color="auto" w:fill="FFFFFF"/>
        </w:rPr>
        <w:t>35777399</w:t>
      </w:r>
    </w:p>
    <w:p w14:paraId="47FC6935" w14:textId="77777777" w:rsidR="004222B3" w:rsidRPr="00491E5D" w:rsidRDefault="004222B3" w:rsidP="00CB575E">
      <w:pPr>
        <w:pStyle w:val="Title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bookmarkEnd w:id="3"/>
    <w:p w14:paraId="1A8D76B9" w14:textId="481F3807" w:rsidR="007F7FCC" w:rsidRDefault="007F7FCC">
      <w:pPr>
        <w:tabs>
          <w:tab w:val="center" w:pos="5278"/>
        </w:tabs>
        <w:ind w:right="476"/>
        <w:jc w:val="both"/>
        <w:rPr>
          <w:rFonts w:ascii="Times New Roman" w:hAnsi="Times New Roman"/>
          <w:b/>
          <w:sz w:val="24"/>
        </w:rPr>
      </w:pPr>
    </w:p>
    <w:p w14:paraId="336BCF4B" w14:textId="77777777" w:rsidR="00066C22" w:rsidRDefault="00066C22">
      <w:pPr>
        <w:tabs>
          <w:tab w:val="center" w:pos="5278"/>
        </w:tabs>
        <w:ind w:right="476"/>
        <w:jc w:val="both"/>
        <w:rPr>
          <w:rFonts w:ascii="Times New Roman" w:hAnsi="Times New Roman"/>
          <w:b/>
          <w:sz w:val="24"/>
        </w:rPr>
      </w:pPr>
    </w:p>
    <w:p w14:paraId="7FAB85C2" w14:textId="53C0E778" w:rsidR="00066C22" w:rsidRDefault="00066C22" w:rsidP="00066C22">
      <w:pPr>
        <w:pStyle w:val="BodyText2"/>
        <w:tabs>
          <w:tab w:val="num" w:pos="-3420"/>
        </w:tabs>
        <w:spacing w:after="0"/>
        <w:ind w:left="360" w:hanging="360"/>
        <w:rPr>
          <w:rFonts w:ascii="Times New Roman" w:hAnsi="Times New Roman"/>
          <w:b/>
          <w:sz w:val="24"/>
        </w:rPr>
      </w:pPr>
      <w:r w:rsidRPr="00066C22">
        <w:rPr>
          <w:rFonts w:ascii="Times New Roman" w:hAnsi="Times New Roman"/>
          <w:b/>
          <w:sz w:val="24"/>
        </w:rPr>
        <w:t>Oral and poster presentations</w:t>
      </w:r>
    </w:p>
    <w:p w14:paraId="60A0C8BE" w14:textId="77777777" w:rsidR="00066C22" w:rsidRPr="00066C22" w:rsidRDefault="00066C22" w:rsidP="00066C22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</w:rPr>
      </w:pPr>
      <w:r w:rsidRPr="00066C22">
        <w:rPr>
          <w:rFonts w:ascii="Times New Roman" w:hAnsi="Times New Roman"/>
          <w:sz w:val="24"/>
        </w:rPr>
        <w:t xml:space="preserve">Smith RP, et al.  The Effect of Positive Biopsy Cores on the Prognosis of Patients with Intermediate Risk Prostate Cancer Treated withCs-131 Prostate Brachytherapy. </w:t>
      </w:r>
      <w:r w:rsidRPr="00066C22">
        <w:rPr>
          <w:rFonts w:ascii="Times New Roman" w:hAnsi="Times New Roman"/>
          <w:i/>
          <w:iCs/>
          <w:sz w:val="24"/>
        </w:rPr>
        <w:t xml:space="preserve">Proc ASTRO </w:t>
      </w:r>
      <w:r w:rsidRPr="00066C22">
        <w:rPr>
          <w:rFonts w:ascii="Times New Roman" w:hAnsi="Times New Roman"/>
          <w:sz w:val="24"/>
        </w:rPr>
        <w:t>2020</w:t>
      </w:r>
    </w:p>
    <w:p w14:paraId="13421DEF" w14:textId="77777777" w:rsidR="00066C22" w:rsidRPr="00066C22" w:rsidRDefault="00066C22" w:rsidP="00066C22">
      <w:pPr>
        <w:pStyle w:val="ListParagraph"/>
        <w:numPr>
          <w:ilvl w:val="0"/>
          <w:numId w:val="27"/>
        </w:numPr>
        <w:rPr>
          <w:sz w:val="24"/>
        </w:rPr>
      </w:pPr>
      <w:r w:rsidRPr="00066C22">
        <w:rPr>
          <w:rFonts w:ascii="Times New Roman" w:hAnsi="Times New Roman"/>
          <w:color w:val="000000"/>
          <w:sz w:val="24"/>
        </w:rPr>
        <w:br/>
        <w:t xml:space="preserve">Smith, Ryan P., et al.  Feasibility and Efficacy of Bladder Neck Urethral Sparing Technique in Prostate Brachytherapy.  </w:t>
      </w:r>
      <w:r w:rsidRPr="00066C22">
        <w:rPr>
          <w:rFonts w:ascii="Times New Roman" w:hAnsi="Times New Roman"/>
          <w:i/>
          <w:iCs/>
          <w:color w:val="000000"/>
          <w:sz w:val="24"/>
        </w:rPr>
        <w:t>Proc American Brachytherapy Society</w:t>
      </w:r>
      <w:r w:rsidRPr="00066C22">
        <w:rPr>
          <w:rFonts w:ascii="Times New Roman" w:hAnsi="Times New Roman"/>
          <w:color w:val="000000"/>
          <w:sz w:val="24"/>
        </w:rPr>
        <w:t xml:space="preserve"> 2021</w:t>
      </w:r>
    </w:p>
    <w:p w14:paraId="2A7CCAED" w14:textId="77777777" w:rsidR="00066C22" w:rsidRDefault="00066C22" w:rsidP="00066C22">
      <w:pPr>
        <w:pStyle w:val="BodyText2"/>
        <w:tabs>
          <w:tab w:val="num" w:pos="-3420"/>
        </w:tabs>
        <w:spacing w:after="0"/>
        <w:ind w:left="360" w:hanging="360"/>
        <w:rPr>
          <w:rFonts w:ascii="Times New Roman" w:hAnsi="Times New Roman"/>
          <w:b/>
          <w:sz w:val="24"/>
        </w:rPr>
      </w:pPr>
    </w:p>
    <w:p w14:paraId="6B82A464" w14:textId="77777777" w:rsidR="00066C22" w:rsidRPr="00066C22" w:rsidRDefault="00066C22" w:rsidP="00066C22">
      <w:pPr>
        <w:pStyle w:val="BodyText2"/>
        <w:tabs>
          <w:tab w:val="num" w:pos="-3420"/>
        </w:tabs>
        <w:rPr>
          <w:rFonts w:ascii="Times New Roman" w:hAnsi="Times New Roman"/>
          <w:b/>
          <w:sz w:val="24"/>
        </w:rPr>
      </w:pPr>
    </w:p>
    <w:p w14:paraId="44374AA9" w14:textId="18F6CA0F" w:rsidR="00066C22" w:rsidRDefault="00066C22">
      <w:pPr>
        <w:tabs>
          <w:tab w:val="center" w:pos="5278"/>
        </w:tabs>
        <w:ind w:right="47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Invited Lectures:</w:t>
      </w:r>
    </w:p>
    <w:p w14:paraId="4EB259B8" w14:textId="77777777" w:rsidR="00066C22" w:rsidRDefault="00066C22">
      <w:pPr>
        <w:tabs>
          <w:tab w:val="center" w:pos="5278"/>
        </w:tabs>
        <w:ind w:right="476"/>
        <w:jc w:val="both"/>
        <w:rPr>
          <w:rFonts w:ascii="Times New Roman" w:hAnsi="Times New Roman"/>
          <w:b/>
          <w:sz w:val="24"/>
        </w:rPr>
      </w:pPr>
    </w:p>
    <w:p w14:paraId="00EB77B6" w14:textId="523F99E4" w:rsidR="00066C22" w:rsidRPr="00066C22" w:rsidRDefault="00066C22" w:rsidP="00066C22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</w:rPr>
      </w:pPr>
      <w:r w:rsidRPr="00066C22">
        <w:rPr>
          <w:rFonts w:ascii="Times New Roman" w:hAnsi="Times New Roman"/>
          <w:sz w:val="24"/>
        </w:rPr>
        <w:t>UPMC St. Margaret Grand Rounds.  Innovative Strategies for Complex Diseases: Using Technology to Improve Outcomes.  May 10, 2012</w:t>
      </w:r>
    </w:p>
    <w:p w14:paraId="645C2AB3" w14:textId="77777777" w:rsidR="00066C22" w:rsidRPr="00066C22" w:rsidRDefault="00066C22" w:rsidP="00066C22">
      <w:pPr>
        <w:rPr>
          <w:rFonts w:ascii="Times New Roman" w:hAnsi="Times New Roman"/>
          <w:sz w:val="24"/>
        </w:rPr>
      </w:pPr>
    </w:p>
    <w:p w14:paraId="3EDF0DF7" w14:textId="494BEDC1" w:rsidR="00066C22" w:rsidRPr="00066C22" w:rsidRDefault="00066C22" w:rsidP="00066C22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</w:rPr>
      </w:pPr>
      <w:r w:rsidRPr="00066C22">
        <w:rPr>
          <w:rFonts w:ascii="Times New Roman" w:hAnsi="Times New Roman"/>
          <w:sz w:val="24"/>
        </w:rPr>
        <w:t>UPMC St. Margaret Grand Rounds. Radiation Therapy. November 12, 2015</w:t>
      </w:r>
    </w:p>
    <w:p w14:paraId="0E27821E" w14:textId="77777777" w:rsidR="00066C22" w:rsidRPr="00066C22" w:rsidRDefault="00066C22" w:rsidP="00066C22">
      <w:pPr>
        <w:rPr>
          <w:rFonts w:ascii="Times New Roman" w:hAnsi="Times New Roman"/>
          <w:sz w:val="24"/>
        </w:rPr>
      </w:pPr>
    </w:p>
    <w:p w14:paraId="1CB77405" w14:textId="7E5505C7" w:rsidR="00066C22" w:rsidRPr="00066C22" w:rsidRDefault="00066C22" w:rsidP="00066C22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</w:rPr>
      </w:pPr>
      <w:r w:rsidRPr="00066C22">
        <w:rPr>
          <w:rFonts w:ascii="Times New Roman" w:hAnsi="Times New Roman"/>
          <w:sz w:val="24"/>
        </w:rPr>
        <w:t xml:space="preserve">UPMC St. Margaret Grand Rounds.  Who Are Those People </w:t>
      </w:r>
      <w:proofErr w:type="gramStart"/>
      <w:r w:rsidRPr="00066C22">
        <w:rPr>
          <w:rFonts w:ascii="Times New Roman" w:hAnsi="Times New Roman"/>
          <w:sz w:val="24"/>
        </w:rPr>
        <w:t>In</w:t>
      </w:r>
      <w:proofErr w:type="gramEnd"/>
      <w:r w:rsidRPr="00066C22">
        <w:rPr>
          <w:rFonts w:ascii="Times New Roman" w:hAnsi="Times New Roman"/>
          <w:sz w:val="24"/>
        </w:rPr>
        <w:t xml:space="preserve"> The Basement?  An Overview of Radiation Oncology.  July 11, 2019 </w:t>
      </w:r>
    </w:p>
    <w:p w14:paraId="1A74375E" w14:textId="77777777" w:rsidR="00066C22" w:rsidRDefault="00066C22">
      <w:pPr>
        <w:tabs>
          <w:tab w:val="center" w:pos="5278"/>
        </w:tabs>
        <w:ind w:right="476"/>
        <w:jc w:val="both"/>
        <w:rPr>
          <w:rFonts w:ascii="Times New Roman" w:hAnsi="Times New Roman"/>
          <w:b/>
          <w:sz w:val="24"/>
        </w:rPr>
      </w:pPr>
    </w:p>
    <w:p w14:paraId="3C5C438F" w14:textId="77777777" w:rsidR="00066C22" w:rsidRDefault="00066C22">
      <w:pPr>
        <w:tabs>
          <w:tab w:val="center" w:pos="5278"/>
        </w:tabs>
        <w:ind w:right="476"/>
        <w:jc w:val="both"/>
        <w:rPr>
          <w:rFonts w:ascii="Times New Roman" w:hAnsi="Times New Roman"/>
          <w:b/>
          <w:sz w:val="24"/>
        </w:rPr>
      </w:pPr>
    </w:p>
    <w:p w14:paraId="40105E77" w14:textId="18382125" w:rsidR="00B2053C" w:rsidRDefault="00592FD1">
      <w:pPr>
        <w:tabs>
          <w:tab w:val="center" w:pos="5278"/>
        </w:tabs>
        <w:ind w:right="47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Recent Funding:</w:t>
      </w:r>
    </w:p>
    <w:p w14:paraId="4F04CB1A" w14:textId="77777777" w:rsidR="007F7FCC" w:rsidRDefault="007F7FCC" w:rsidP="00592FD1">
      <w:pPr>
        <w:tabs>
          <w:tab w:val="center" w:pos="5278"/>
        </w:tabs>
        <w:ind w:right="476"/>
        <w:jc w:val="both"/>
        <w:rPr>
          <w:rFonts w:ascii="Times New Roman" w:hAnsi="Times New Roman"/>
          <w:sz w:val="24"/>
        </w:rPr>
      </w:pPr>
    </w:p>
    <w:p w14:paraId="05F0966A" w14:textId="77777777" w:rsidR="00592FD1" w:rsidRPr="00592FD1" w:rsidRDefault="00592FD1" w:rsidP="00592FD1">
      <w:pPr>
        <w:tabs>
          <w:tab w:val="center" w:pos="5278"/>
        </w:tabs>
        <w:ind w:right="4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$127,000 from </w:t>
      </w:r>
      <w:proofErr w:type="spellStart"/>
      <w:r>
        <w:rPr>
          <w:rFonts w:ascii="Times New Roman" w:hAnsi="Times New Roman"/>
          <w:sz w:val="24"/>
        </w:rPr>
        <w:t>IsoRay</w:t>
      </w:r>
      <w:proofErr w:type="spellEnd"/>
      <w:r>
        <w:rPr>
          <w:rFonts w:ascii="Times New Roman" w:hAnsi="Times New Roman"/>
          <w:sz w:val="24"/>
        </w:rPr>
        <w:t xml:space="preserve"> for 3 years:  Ronald Benoit, Sushil Beriwal, Ryan P. Smith to evaluate outcomes analysis of CS131 PSI. </w:t>
      </w:r>
    </w:p>
    <w:p w14:paraId="79C71E8C" w14:textId="77777777" w:rsidR="00B2053C" w:rsidRDefault="00B2053C">
      <w:pPr>
        <w:tabs>
          <w:tab w:val="center" w:pos="5278"/>
        </w:tabs>
        <w:ind w:right="476"/>
        <w:jc w:val="both"/>
        <w:rPr>
          <w:rFonts w:ascii="Times New Roman" w:hAnsi="Times New Roman"/>
          <w:sz w:val="24"/>
        </w:rPr>
      </w:pPr>
    </w:p>
    <w:p w14:paraId="66EBC9FB" w14:textId="77777777" w:rsidR="00B2053C" w:rsidRDefault="00B2053C">
      <w:pPr>
        <w:tabs>
          <w:tab w:val="center" w:pos="5278"/>
        </w:tabs>
        <w:ind w:right="476"/>
        <w:jc w:val="both"/>
        <w:rPr>
          <w:rFonts w:ascii="Times New Roman" w:hAnsi="Times New Roman"/>
          <w:sz w:val="24"/>
        </w:rPr>
      </w:pPr>
    </w:p>
    <w:sectPr w:rsidR="00B2053C" w:rsidSect="00DE64D6">
      <w:footerReference w:type="default" r:id="rId31"/>
      <w:endnotePr>
        <w:numFmt w:val="decimal"/>
      </w:endnotePr>
      <w:pgSz w:w="12240" w:h="15840"/>
      <w:pgMar w:top="1080" w:right="1440" w:bottom="1530" w:left="1440" w:header="1080" w:footer="3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47EAE" w14:textId="77777777" w:rsidR="00C36053" w:rsidRDefault="00C36053">
      <w:r>
        <w:separator/>
      </w:r>
    </w:p>
  </w:endnote>
  <w:endnote w:type="continuationSeparator" w:id="0">
    <w:p w14:paraId="7845D7EB" w14:textId="77777777" w:rsidR="00C36053" w:rsidRDefault="00C36053">
      <w:r>
        <w:continuationSeparator/>
      </w:r>
    </w:p>
  </w:endnote>
  <w:endnote w:type="continuationNotice" w:id="1">
    <w:p w14:paraId="0CBA93A2" w14:textId="77777777" w:rsidR="00C36053" w:rsidRDefault="00C36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spac821 DL">
    <w:altName w:val="Consolas"/>
    <w:charset w:val="00"/>
    <w:family w:val="modern"/>
    <w:pitch w:val="fixed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7499B" w14:textId="77777777" w:rsidR="00511110" w:rsidRPr="00DE64D6" w:rsidRDefault="00511110">
    <w:pPr>
      <w:spacing w:line="240" w:lineRule="exact"/>
      <w:rPr>
        <w:rFonts w:ascii="Times New Roman" w:hAnsi="Times New Roman"/>
      </w:rPr>
    </w:pPr>
    <w:r>
      <w:rPr>
        <w:rFonts w:ascii="Times New Roman" w:hAnsi="Times New Roman"/>
      </w:rPr>
      <w:t>CV Ryan P. Smith, MD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DE64D6">
      <w:rPr>
        <w:rFonts w:ascii="Times New Roman" w:hAnsi="Times New Roman"/>
      </w:rPr>
      <w:tab/>
    </w:r>
    <w:r w:rsidR="004F7219" w:rsidRPr="00DE64D6">
      <w:rPr>
        <w:rStyle w:val="PageNumber"/>
        <w:rFonts w:ascii="Times New Roman" w:hAnsi="Times New Roman"/>
      </w:rPr>
      <w:fldChar w:fldCharType="begin"/>
    </w:r>
    <w:r w:rsidRPr="00DE64D6">
      <w:rPr>
        <w:rStyle w:val="PageNumber"/>
        <w:rFonts w:ascii="Times New Roman" w:hAnsi="Times New Roman"/>
      </w:rPr>
      <w:instrText xml:space="preserve"> PAGE </w:instrText>
    </w:r>
    <w:r w:rsidR="004F7219" w:rsidRPr="00DE64D6">
      <w:rPr>
        <w:rStyle w:val="PageNumber"/>
        <w:rFonts w:ascii="Times New Roman" w:hAnsi="Times New Roman"/>
      </w:rPr>
      <w:fldChar w:fldCharType="separate"/>
    </w:r>
    <w:r w:rsidR="0050266E">
      <w:rPr>
        <w:rStyle w:val="PageNumber"/>
        <w:rFonts w:ascii="Times New Roman" w:hAnsi="Times New Roman"/>
        <w:noProof/>
      </w:rPr>
      <w:t>8</w:t>
    </w:r>
    <w:r w:rsidR="004F7219" w:rsidRPr="00DE64D6">
      <w:rPr>
        <w:rStyle w:val="PageNumber"/>
        <w:rFonts w:ascii="Times New Roman" w:hAnsi="Times New Roman"/>
      </w:rPr>
      <w:fldChar w:fldCharType="end"/>
    </w:r>
  </w:p>
  <w:p w14:paraId="2C4FBEEA" w14:textId="77777777" w:rsidR="00511110" w:rsidRDefault="00511110">
    <w:pPr>
      <w:tabs>
        <w:tab w:val="right" w:pos="10556"/>
      </w:tabs>
      <w:jc w:val="both"/>
      <w:rPr>
        <w:rFonts w:ascii="Monospac821 DL" w:hAnsi="Monospac821 DL"/>
        <w:sz w:val="24"/>
      </w:rPr>
    </w:pPr>
    <w:r>
      <w:rPr>
        <w:rFonts w:ascii="Monospac821 DL" w:hAnsi="Monospac821 DL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BD359" w14:textId="77777777" w:rsidR="00C36053" w:rsidRDefault="00C36053">
      <w:r>
        <w:separator/>
      </w:r>
    </w:p>
  </w:footnote>
  <w:footnote w:type="continuationSeparator" w:id="0">
    <w:p w14:paraId="604CD77B" w14:textId="77777777" w:rsidR="00C36053" w:rsidRDefault="00C36053">
      <w:r>
        <w:continuationSeparator/>
      </w:r>
    </w:p>
  </w:footnote>
  <w:footnote w:type="continuationNotice" w:id="1">
    <w:p w14:paraId="5B6BC6C6" w14:textId="77777777" w:rsidR="00C36053" w:rsidRDefault="00C360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72A1798"/>
    <w:lvl w:ilvl="0">
      <w:numFmt w:val="decimal"/>
      <w:lvlText w:val="*"/>
      <w:lvlJc w:val="left"/>
    </w:lvl>
  </w:abstractNum>
  <w:abstractNum w:abstractNumId="1" w15:restartNumberingAfterBreak="0">
    <w:nsid w:val="026D50F7"/>
    <w:multiLevelType w:val="hybridMultilevel"/>
    <w:tmpl w:val="E11442B6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A1CFC"/>
    <w:multiLevelType w:val="hybridMultilevel"/>
    <w:tmpl w:val="4B00D1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6608DB"/>
    <w:multiLevelType w:val="hybridMultilevel"/>
    <w:tmpl w:val="E6AE1E06"/>
    <w:lvl w:ilvl="0" w:tplc="0E809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5220D"/>
    <w:multiLevelType w:val="hybridMultilevel"/>
    <w:tmpl w:val="1136A30A"/>
    <w:lvl w:ilvl="0" w:tplc="900C97FC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B41118"/>
    <w:multiLevelType w:val="hybridMultilevel"/>
    <w:tmpl w:val="010EE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2812"/>
    <w:multiLevelType w:val="multilevel"/>
    <w:tmpl w:val="D690D670"/>
    <w:lvl w:ilvl="0">
      <w:start w:val="2000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 w15:restartNumberingAfterBreak="0">
    <w:nsid w:val="1A5E322E"/>
    <w:multiLevelType w:val="hybridMultilevel"/>
    <w:tmpl w:val="9BFED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72B0A"/>
    <w:multiLevelType w:val="hybridMultilevel"/>
    <w:tmpl w:val="7D2EDA98"/>
    <w:lvl w:ilvl="0" w:tplc="2CCCE95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C591C"/>
    <w:multiLevelType w:val="hybridMultilevel"/>
    <w:tmpl w:val="A97CA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62568"/>
    <w:multiLevelType w:val="hybridMultilevel"/>
    <w:tmpl w:val="5FC0B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E48E8"/>
    <w:multiLevelType w:val="hybridMultilevel"/>
    <w:tmpl w:val="5D5619BE"/>
    <w:lvl w:ilvl="0" w:tplc="2CCCE95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EB6204"/>
    <w:multiLevelType w:val="hybridMultilevel"/>
    <w:tmpl w:val="FF760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36E48"/>
    <w:multiLevelType w:val="hybridMultilevel"/>
    <w:tmpl w:val="F57C1B26"/>
    <w:lvl w:ilvl="0" w:tplc="603AF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22CA6"/>
    <w:multiLevelType w:val="hybridMultilevel"/>
    <w:tmpl w:val="28967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419C9"/>
    <w:multiLevelType w:val="hybridMultilevel"/>
    <w:tmpl w:val="9774E7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096403A"/>
    <w:multiLevelType w:val="hybridMultilevel"/>
    <w:tmpl w:val="20EAFC3C"/>
    <w:lvl w:ilvl="0" w:tplc="B7DA95D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977206"/>
    <w:multiLevelType w:val="hybridMultilevel"/>
    <w:tmpl w:val="67B4D6DC"/>
    <w:lvl w:ilvl="0" w:tplc="0409000F">
      <w:start w:val="4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45A6B"/>
    <w:multiLevelType w:val="hybridMultilevel"/>
    <w:tmpl w:val="24D2FE1A"/>
    <w:lvl w:ilvl="0" w:tplc="093C9588">
      <w:start w:val="45"/>
      <w:numFmt w:val="decimal"/>
      <w:lvlText w:val="%1."/>
      <w:lvlJc w:val="left"/>
      <w:pPr>
        <w:ind w:left="765" w:hanging="405"/>
      </w:pPr>
      <w:rPr>
        <w:rFonts w:ascii="Courier" w:eastAsia="Times New Roman" w:hAnsi="Courier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93D9F"/>
    <w:multiLevelType w:val="hybridMultilevel"/>
    <w:tmpl w:val="762E5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92AC1"/>
    <w:multiLevelType w:val="hybridMultilevel"/>
    <w:tmpl w:val="40E4D0E4"/>
    <w:lvl w:ilvl="0" w:tplc="35DE0C7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2B0054"/>
    <w:multiLevelType w:val="hybridMultilevel"/>
    <w:tmpl w:val="AA7AB6B4"/>
    <w:lvl w:ilvl="0" w:tplc="5804E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1B69AC"/>
    <w:multiLevelType w:val="hybridMultilevel"/>
    <w:tmpl w:val="D9A08C3C"/>
    <w:lvl w:ilvl="0" w:tplc="040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345C5"/>
    <w:multiLevelType w:val="hybridMultilevel"/>
    <w:tmpl w:val="A5568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5006A"/>
    <w:multiLevelType w:val="hybridMultilevel"/>
    <w:tmpl w:val="DBF850E6"/>
    <w:lvl w:ilvl="0" w:tplc="B6BCD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05725"/>
    <w:multiLevelType w:val="hybridMultilevel"/>
    <w:tmpl w:val="EA181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F16D3"/>
    <w:multiLevelType w:val="hybridMultilevel"/>
    <w:tmpl w:val="FF760B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95596410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1440" w:hanging="720"/>
        </w:pPr>
        <w:rPr>
          <w:rFonts w:ascii="WP MathA" w:hAnsi="WP MathA" w:hint="default"/>
        </w:rPr>
      </w:lvl>
    </w:lvlOverride>
  </w:num>
  <w:num w:numId="2" w16cid:durableId="749278640">
    <w:abstractNumId w:val="12"/>
  </w:num>
  <w:num w:numId="3" w16cid:durableId="1974215839">
    <w:abstractNumId w:val="26"/>
  </w:num>
  <w:num w:numId="4" w16cid:durableId="1666205023">
    <w:abstractNumId w:val="13"/>
  </w:num>
  <w:num w:numId="5" w16cid:durableId="166095039">
    <w:abstractNumId w:val="25"/>
  </w:num>
  <w:num w:numId="6" w16cid:durableId="1076899483">
    <w:abstractNumId w:val="2"/>
  </w:num>
  <w:num w:numId="7" w16cid:durableId="1134833127">
    <w:abstractNumId w:val="7"/>
  </w:num>
  <w:num w:numId="8" w16cid:durableId="1144006501">
    <w:abstractNumId w:val="10"/>
  </w:num>
  <w:num w:numId="9" w16cid:durableId="1514880143">
    <w:abstractNumId w:val="5"/>
  </w:num>
  <w:num w:numId="10" w16cid:durableId="1998997749">
    <w:abstractNumId w:val="6"/>
  </w:num>
  <w:num w:numId="11" w16cid:durableId="1606695455">
    <w:abstractNumId w:val="20"/>
  </w:num>
  <w:num w:numId="12" w16cid:durableId="1620989060">
    <w:abstractNumId w:val="8"/>
  </w:num>
  <w:num w:numId="13" w16cid:durableId="222911226">
    <w:abstractNumId w:val="16"/>
  </w:num>
  <w:num w:numId="14" w16cid:durableId="199368651">
    <w:abstractNumId w:val="15"/>
  </w:num>
  <w:num w:numId="15" w16cid:durableId="1880123898">
    <w:abstractNumId w:val="11"/>
  </w:num>
  <w:num w:numId="16" w16cid:durableId="1211577192">
    <w:abstractNumId w:val="1"/>
  </w:num>
  <w:num w:numId="17" w16cid:durableId="523448837">
    <w:abstractNumId w:val="3"/>
  </w:num>
  <w:num w:numId="18" w16cid:durableId="1724791699">
    <w:abstractNumId w:val="21"/>
  </w:num>
  <w:num w:numId="19" w16cid:durableId="1824659953">
    <w:abstractNumId w:val="4"/>
  </w:num>
  <w:num w:numId="20" w16cid:durableId="1217208064">
    <w:abstractNumId w:val="24"/>
  </w:num>
  <w:num w:numId="21" w16cid:durableId="1741323243">
    <w:abstractNumId w:val="18"/>
  </w:num>
  <w:num w:numId="22" w16cid:durableId="652873102">
    <w:abstractNumId w:val="17"/>
  </w:num>
  <w:num w:numId="23" w16cid:durableId="398796960">
    <w:abstractNumId w:val="22"/>
  </w:num>
  <w:num w:numId="24" w16cid:durableId="1774085842">
    <w:abstractNumId w:val="9"/>
  </w:num>
  <w:num w:numId="25" w16cid:durableId="2133985182">
    <w:abstractNumId w:val="23"/>
  </w:num>
  <w:num w:numId="26" w16cid:durableId="534387393">
    <w:abstractNumId w:val="14"/>
  </w:num>
  <w:num w:numId="27" w16cid:durableId="16211084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49"/>
    <w:rsid w:val="000022F1"/>
    <w:rsid w:val="000025AC"/>
    <w:rsid w:val="00021AFF"/>
    <w:rsid w:val="0002273A"/>
    <w:rsid w:val="0002487D"/>
    <w:rsid w:val="00036549"/>
    <w:rsid w:val="0004076D"/>
    <w:rsid w:val="00047C77"/>
    <w:rsid w:val="000649C6"/>
    <w:rsid w:val="00066C22"/>
    <w:rsid w:val="00067688"/>
    <w:rsid w:val="00086C39"/>
    <w:rsid w:val="00086F6A"/>
    <w:rsid w:val="00092641"/>
    <w:rsid w:val="00095C3A"/>
    <w:rsid w:val="00097C67"/>
    <w:rsid w:val="000B4378"/>
    <w:rsid w:val="000C3D3C"/>
    <w:rsid w:val="000C5419"/>
    <w:rsid w:val="000C7F4B"/>
    <w:rsid w:val="000D1293"/>
    <w:rsid w:val="000E0B51"/>
    <w:rsid w:val="000F2FBE"/>
    <w:rsid w:val="000F345E"/>
    <w:rsid w:val="00116F35"/>
    <w:rsid w:val="001218F3"/>
    <w:rsid w:val="00135DEE"/>
    <w:rsid w:val="00142FD9"/>
    <w:rsid w:val="0014414A"/>
    <w:rsid w:val="001471AB"/>
    <w:rsid w:val="001477FF"/>
    <w:rsid w:val="001561B5"/>
    <w:rsid w:val="00157612"/>
    <w:rsid w:val="00166A05"/>
    <w:rsid w:val="00173FFA"/>
    <w:rsid w:val="00177241"/>
    <w:rsid w:val="00186543"/>
    <w:rsid w:val="00190D5A"/>
    <w:rsid w:val="001D1019"/>
    <w:rsid w:val="001E0F5F"/>
    <w:rsid w:val="001E42EC"/>
    <w:rsid w:val="001E672C"/>
    <w:rsid w:val="001F7DDE"/>
    <w:rsid w:val="00210B46"/>
    <w:rsid w:val="0021276A"/>
    <w:rsid w:val="0021399A"/>
    <w:rsid w:val="00217978"/>
    <w:rsid w:val="00223E81"/>
    <w:rsid w:val="002334AC"/>
    <w:rsid w:val="0023720C"/>
    <w:rsid w:val="00240808"/>
    <w:rsid w:val="0024173C"/>
    <w:rsid w:val="0024389C"/>
    <w:rsid w:val="00244AC7"/>
    <w:rsid w:val="0026014A"/>
    <w:rsid w:val="00264371"/>
    <w:rsid w:val="00273B5F"/>
    <w:rsid w:val="002760D0"/>
    <w:rsid w:val="00276F23"/>
    <w:rsid w:val="00281E37"/>
    <w:rsid w:val="00293636"/>
    <w:rsid w:val="002943B0"/>
    <w:rsid w:val="002A0833"/>
    <w:rsid w:val="002A11AE"/>
    <w:rsid w:val="002A21BA"/>
    <w:rsid w:val="002C5369"/>
    <w:rsid w:val="002C611F"/>
    <w:rsid w:val="002E00F1"/>
    <w:rsid w:val="002E38FB"/>
    <w:rsid w:val="002E677D"/>
    <w:rsid w:val="002F04EB"/>
    <w:rsid w:val="002F3E52"/>
    <w:rsid w:val="002F70EC"/>
    <w:rsid w:val="00324791"/>
    <w:rsid w:val="00354AEA"/>
    <w:rsid w:val="00361729"/>
    <w:rsid w:val="00373EE9"/>
    <w:rsid w:val="00380953"/>
    <w:rsid w:val="00387ECD"/>
    <w:rsid w:val="00395636"/>
    <w:rsid w:val="003A22BE"/>
    <w:rsid w:val="003B03AE"/>
    <w:rsid w:val="003C3FA8"/>
    <w:rsid w:val="003D324B"/>
    <w:rsid w:val="003D57EF"/>
    <w:rsid w:val="003E22A9"/>
    <w:rsid w:val="003E5B52"/>
    <w:rsid w:val="00402BF0"/>
    <w:rsid w:val="004059FD"/>
    <w:rsid w:val="00412964"/>
    <w:rsid w:val="004222B3"/>
    <w:rsid w:val="00425E69"/>
    <w:rsid w:val="00427ECF"/>
    <w:rsid w:val="00443701"/>
    <w:rsid w:val="00451605"/>
    <w:rsid w:val="00457557"/>
    <w:rsid w:val="00457E97"/>
    <w:rsid w:val="00476A97"/>
    <w:rsid w:val="00483764"/>
    <w:rsid w:val="004871E0"/>
    <w:rsid w:val="00491E5D"/>
    <w:rsid w:val="004967D8"/>
    <w:rsid w:val="004A4074"/>
    <w:rsid w:val="004A5D0C"/>
    <w:rsid w:val="004C6870"/>
    <w:rsid w:val="004F7219"/>
    <w:rsid w:val="00500F99"/>
    <w:rsid w:val="005022DF"/>
    <w:rsid w:val="0050266E"/>
    <w:rsid w:val="005040A9"/>
    <w:rsid w:val="00506E6C"/>
    <w:rsid w:val="00510AA4"/>
    <w:rsid w:val="00511110"/>
    <w:rsid w:val="0051151C"/>
    <w:rsid w:val="00523F94"/>
    <w:rsid w:val="00527D59"/>
    <w:rsid w:val="00536F7D"/>
    <w:rsid w:val="00536FA4"/>
    <w:rsid w:val="00546BFC"/>
    <w:rsid w:val="00547697"/>
    <w:rsid w:val="00551B34"/>
    <w:rsid w:val="005618F6"/>
    <w:rsid w:val="00572448"/>
    <w:rsid w:val="0058481F"/>
    <w:rsid w:val="0059003E"/>
    <w:rsid w:val="0059064F"/>
    <w:rsid w:val="00592FD1"/>
    <w:rsid w:val="005A00DA"/>
    <w:rsid w:val="005A60F8"/>
    <w:rsid w:val="005B211B"/>
    <w:rsid w:val="005B55D1"/>
    <w:rsid w:val="006060FF"/>
    <w:rsid w:val="00607091"/>
    <w:rsid w:val="00631BF1"/>
    <w:rsid w:val="00641F2D"/>
    <w:rsid w:val="00646482"/>
    <w:rsid w:val="006518F3"/>
    <w:rsid w:val="0065341B"/>
    <w:rsid w:val="006542F5"/>
    <w:rsid w:val="00664250"/>
    <w:rsid w:val="00676F69"/>
    <w:rsid w:val="00682918"/>
    <w:rsid w:val="00694DBF"/>
    <w:rsid w:val="00697C34"/>
    <w:rsid w:val="006A2581"/>
    <w:rsid w:val="006A5492"/>
    <w:rsid w:val="006A6FC5"/>
    <w:rsid w:val="006B06C8"/>
    <w:rsid w:val="006C3DCF"/>
    <w:rsid w:val="006C6991"/>
    <w:rsid w:val="006D5D71"/>
    <w:rsid w:val="006D708E"/>
    <w:rsid w:val="006E3586"/>
    <w:rsid w:val="006E39F0"/>
    <w:rsid w:val="00700C56"/>
    <w:rsid w:val="00704A52"/>
    <w:rsid w:val="00707150"/>
    <w:rsid w:val="00723F6C"/>
    <w:rsid w:val="00726766"/>
    <w:rsid w:val="00727FCE"/>
    <w:rsid w:val="007307C9"/>
    <w:rsid w:val="007457E7"/>
    <w:rsid w:val="00747777"/>
    <w:rsid w:val="0075724F"/>
    <w:rsid w:val="00761E35"/>
    <w:rsid w:val="00764B85"/>
    <w:rsid w:val="007657D8"/>
    <w:rsid w:val="0076683B"/>
    <w:rsid w:val="007735EF"/>
    <w:rsid w:val="00773C07"/>
    <w:rsid w:val="0078134E"/>
    <w:rsid w:val="00785D0F"/>
    <w:rsid w:val="007A3D82"/>
    <w:rsid w:val="007A678D"/>
    <w:rsid w:val="007A7A5F"/>
    <w:rsid w:val="007B222F"/>
    <w:rsid w:val="007B3F6E"/>
    <w:rsid w:val="007B5FB9"/>
    <w:rsid w:val="007C08B5"/>
    <w:rsid w:val="007C2F17"/>
    <w:rsid w:val="007C759E"/>
    <w:rsid w:val="007D20DD"/>
    <w:rsid w:val="007D5BA1"/>
    <w:rsid w:val="007D7143"/>
    <w:rsid w:val="007D7602"/>
    <w:rsid w:val="007E1517"/>
    <w:rsid w:val="007E1E10"/>
    <w:rsid w:val="007E7C71"/>
    <w:rsid w:val="007F7FCC"/>
    <w:rsid w:val="00801C25"/>
    <w:rsid w:val="00817D24"/>
    <w:rsid w:val="00822A0D"/>
    <w:rsid w:val="0083685A"/>
    <w:rsid w:val="00840B7D"/>
    <w:rsid w:val="008410CC"/>
    <w:rsid w:val="008519BA"/>
    <w:rsid w:val="00861E5B"/>
    <w:rsid w:val="00870715"/>
    <w:rsid w:val="00871F68"/>
    <w:rsid w:val="008862B0"/>
    <w:rsid w:val="00892EB4"/>
    <w:rsid w:val="008A0233"/>
    <w:rsid w:val="008A0F81"/>
    <w:rsid w:val="008A57E1"/>
    <w:rsid w:val="008A6306"/>
    <w:rsid w:val="008B037B"/>
    <w:rsid w:val="008B418F"/>
    <w:rsid w:val="008C0671"/>
    <w:rsid w:val="008C3DDC"/>
    <w:rsid w:val="008F2EE6"/>
    <w:rsid w:val="009153AB"/>
    <w:rsid w:val="00917E47"/>
    <w:rsid w:val="00930034"/>
    <w:rsid w:val="00930E7B"/>
    <w:rsid w:val="00935EC5"/>
    <w:rsid w:val="00940ED7"/>
    <w:rsid w:val="00952A95"/>
    <w:rsid w:val="0097316F"/>
    <w:rsid w:val="009876DA"/>
    <w:rsid w:val="009904D7"/>
    <w:rsid w:val="009950FA"/>
    <w:rsid w:val="00996A2C"/>
    <w:rsid w:val="009B3A0F"/>
    <w:rsid w:val="009B3FE9"/>
    <w:rsid w:val="009E0A5A"/>
    <w:rsid w:val="009E434C"/>
    <w:rsid w:val="009F329F"/>
    <w:rsid w:val="009F5345"/>
    <w:rsid w:val="009F5948"/>
    <w:rsid w:val="00A125CA"/>
    <w:rsid w:val="00A1283E"/>
    <w:rsid w:val="00A27E09"/>
    <w:rsid w:val="00A45EE9"/>
    <w:rsid w:val="00A52855"/>
    <w:rsid w:val="00A6523C"/>
    <w:rsid w:val="00A66DB2"/>
    <w:rsid w:val="00A73D24"/>
    <w:rsid w:val="00A832BC"/>
    <w:rsid w:val="00AA3B4C"/>
    <w:rsid w:val="00AB64C7"/>
    <w:rsid w:val="00AC57C7"/>
    <w:rsid w:val="00AD0130"/>
    <w:rsid w:val="00AD16AB"/>
    <w:rsid w:val="00AD5A3F"/>
    <w:rsid w:val="00AE048A"/>
    <w:rsid w:val="00AE30EB"/>
    <w:rsid w:val="00AF0E16"/>
    <w:rsid w:val="00AF232A"/>
    <w:rsid w:val="00AF4A57"/>
    <w:rsid w:val="00AF601A"/>
    <w:rsid w:val="00B040C6"/>
    <w:rsid w:val="00B04CA9"/>
    <w:rsid w:val="00B102F4"/>
    <w:rsid w:val="00B2053C"/>
    <w:rsid w:val="00B2555E"/>
    <w:rsid w:val="00B376C4"/>
    <w:rsid w:val="00B4663F"/>
    <w:rsid w:val="00B53E1B"/>
    <w:rsid w:val="00B67943"/>
    <w:rsid w:val="00B86235"/>
    <w:rsid w:val="00B90C16"/>
    <w:rsid w:val="00B9387C"/>
    <w:rsid w:val="00B95EEC"/>
    <w:rsid w:val="00BA10EF"/>
    <w:rsid w:val="00BA464B"/>
    <w:rsid w:val="00BA5019"/>
    <w:rsid w:val="00BB6171"/>
    <w:rsid w:val="00BC1158"/>
    <w:rsid w:val="00BC36C3"/>
    <w:rsid w:val="00BC3DDC"/>
    <w:rsid w:val="00BD65EA"/>
    <w:rsid w:val="00BD7333"/>
    <w:rsid w:val="00BE04ED"/>
    <w:rsid w:val="00BE1474"/>
    <w:rsid w:val="00BF1E38"/>
    <w:rsid w:val="00C052E6"/>
    <w:rsid w:val="00C173EE"/>
    <w:rsid w:val="00C21634"/>
    <w:rsid w:val="00C2555A"/>
    <w:rsid w:val="00C36053"/>
    <w:rsid w:val="00C40A15"/>
    <w:rsid w:val="00C42933"/>
    <w:rsid w:val="00C44783"/>
    <w:rsid w:val="00C44B50"/>
    <w:rsid w:val="00C65A31"/>
    <w:rsid w:val="00C75B63"/>
    <w:rsid w:val="00C7681C"/>
    <w:rsid w:val="00CA3B03"/>
    <w:rsid w:val="00CB575E"/>
    <w:rsid w:val="00CB7BF5"/>
    <w:rsid w:val="00CC538E"/>
    <w:rsid w:val="00CD42FD"/>
    <w:rsid w:val="00CD7DD9"/>
    <w:rsid w:val="00CE00B8"/>
    <w:rsid w:val="00CE7ED8"/>
    <w:rsid w:val="00CF19E5"/>
    <w:rsid w:val="00D16CBC"/>
    <w:rsid w:val="00D227B1"/>
    <w:rsid w:val="00D313A4"/>
    <w:rsid w:val="00D35A9D"/>
    <w:rsid w:val="00D36509"/>
    <w:rsid w:val="00D57C39"/>
    <w:rsid w:val="00D65AD0"/>
    <w:rsid w:val="00D665FE"/>
    <w:rsid w:val="00D713AB"/>
    <w:rsid w:val="00D818DD"/>
    <w:rsid w:val="00D83DAE"/>
    <w:rsid w:val="00D95AD4"/>
    <w:rsid w:val="00D95D48"/>
    <w:rsid w:val="00D96703"/>
    <w:rsid w:val="00DA2355"/>
    <w:rsid w:val="00DC102D"/>
    <w:rsid w:val="00DC1E9F"/>
    <w:rsid w:val="00DE64D6"/>
    <w:rsid w:val="00DF5ED2"/>
    <w:rsid w:val="00DF6949"/>
    <w:rsid w:val="00E02868"/>
    <w:rsid w:val="00E20289"/>
    <w:rsid w:val="00E24420"/>
    <w:rsid w:val="00E27BC2"/>
    <w:rsid w:val="00E431EE"/>
    <w:rsid w:val="00E47357"/>
    <w:rsid w:val="00E47806"/>
    <w:rsid w:val="00E77DA3"/>
    <w:rsid w:val="00E77F15"/>
    <w:rsid w:val="00E821A0"/>
    <w:rsid w:val="00EB4BA2"/>
    <w:rsid w:val="00EC5BDE"/>
    <w:rsid w:val="00ED5BD1"/>
    <w:rsid w:val="00EE0191"/>
    <w:rsid w:val="00EE5226"/>
    <w:rsid w:val="00EE61CF"/>
    <w:rsid w:val="00EF2107"/>
    <w:rsid w:val="00F03D7A"/>
    <w:rsid w:val="00F04C6D"/>
    <w:rsid w:val="00F0518E"/>
    <w:rsid w:val="00F12831"/>
    <w:rsid w:val="00F14A1D"/>
    <w:rsid w:val="00F16D24"/>
    <w:rsid w:val="00F44DE7"/>
    <w:rsid w:val="00F465F1"/>
    <w:rsid w:val="00F47ED9"/>
    <w:rsid w:val="00F62020"/>
    <w:rsid w:val="00F63519"/>
    <w:rsid w:val="00F64F94"/>
    <w:rsid w:val="00F742C7"/>
    <w:rsid w:val="00F87955"/>
    <w:rsid w:val="00F906AC"/>
    <w:rsid w:val="00FA16D5"/>
    <w:rsid w:val="00FA4D09"/>
    <w:rsid w:val="00FA6F00"/>
    <w:rsid w:val="00FC7DB6"/>
    <w:rsid w:val="00FE3BB4"/>
    <w:rsid w:val="00FF1E96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0FD29"/>
  <w15:docId w15:val="{D3693785-9A0A-469C-B00E-F7CDF352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41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0C5419"/>
    <w:pPr>
      <w:keepNext/>
      <w:tabs>
        <w:tab w:val="center" w:pos="5278"/>
      </w:tabs>
      <w:jc w:val="center"/>
      <w:outlineLvl w:val="0"/>
    </w:pPr>
    <w:rPr>
      <w:rFonts w:ascii="Arial" w:hAnsi="Arial" w:cs="Arial"/>
      <w:b/>
      <w:bCs/>
      <w:sz w:val="24"/>
      <w:szCs w:val="20"/>
    </w:rPr>
  </w:style>
  <w:style w:type="paragraph" w:styleId="Heading2">
    <w:name w:val="heading 2"/>
    <w:basedOn w:val="Normal"/>
    <w:next w:val="Normal"/>
    <w:qFormat/>
    <w:rsid w:val="000C5419"/>
    <w:pPr>
      <w:keepNext/>
      <w:tabs>
        <w:tab w:val="center" w:pos="5278"/>
      </w:tabs>
      <w:outlineLvl w:val="1"/>
    </w:pPr>
    <w:rPr>
      <w:rFonts w:ascii="Arial" w:hAnsi="Arial" w:cs="Arial"/>
      <w:b/>
      <w:bCs/>
      <w:sz w:val="24"/>
      <w:szCs w:val="20"/>
    </w:rPr>
  </w:style>
  <w:style w:type="paragraph" w:styleId="Heading3">
    <w:name w:val="heading 3"/>
    <w:basedOn w:val="Normal"/>
    <w:next w:val="Normal"/>
    <w:qFormat/>
    <w:rsid w:val="000C5419"/>
    <w:pPr>
      <w:keepNext/>
      <w:jc w:val="both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0C5419"/>
    <w:pPr>
      <w:keepNext/>
      <w:ind w:left="2160" w:firstLine="720"/>
      <w:outlineLvl w:val="3"/>
    </w:pPr>
    <w:rPr>
      <w:rFonts w:ascii="Arial" w:hAnsi="Arial" w:cs="Arial"/>
      <w:sz w:val="24"/>
    </w:rPr>
  </w:style>
  <w:style w:type="paragraph" w:styleId="Heading5">
    <w:name w:val="heading 5"/>
    <w:basedOn w:val="Normal"/>
    <w:next w:val="Normal"/>
    <w:qFormat/>
    <w:rsid w:val="000C5419"/>
    <w:pPr>
      <w:keepNext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rsid w:val="000C5419"/>
    <w:pPr>
      <w:keepNext/>
      <w:tabs>
        <w:tab w:val="center" w:pos="5278"/>
      </w:tabs>
      <w:jc w:val="both"/>
      <w:outlineLvl w:val="5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C5419"/>
  </w:style>
  <w:style w:type="paragraph" w:customStyle="1" w:styleId="a">
    <w:name w:val="_"/>
    <w:basedOn w:val="Normal"/>
    <w:rsid w:val="000C5419"/>
    <w:pPr>
      <w:ind w:left="1440" w:hanging="720"/>
    </w:pPr>
  </w:style>
  <w:style w:type="paragraph" w:styleId="BodyTextIndent">
    <w:name w:val="Body Text Indent"/>
    <w:basedOn w:val="Normal"/>
    <w:rsid w:val="000C5419"/>
    <w:pPr>
      <w:ind w:left="720" w:hanging="720"/>
    </w:pPr>
    <w:rPr>
      <w:rFonts w:ascii="Arial" w:hAnsi="Arial" w:cs="Arial"/>
      <w:sz w:val="24"/>
      <w:szCs w:val="20"/>
    </w:rPr>
  </w:style>
  <w:style w:type="paragraph" w:styleId="BodyText">
    <w:name w:val="Body Text"/>
    <w:basedOn w:val="Normal"/>
    <w:rsid w:val="000C5419"/>
    <w:pPr>
      <w:jc w:val="both"/>
    </w:pPr>
    <w:rPr>
      <w:rFonts w:ascii="Arial" w:hAnsi="Arial" w:cs="Arial"/>
      <w:sz w:val="24"/>
    </w:rPr>
  </w:style>
  <w:style w:type="paragraph" w:styleId="Header">
    <w:name w:val="header"/>
    <w:basedOn w:val="Normal"/>
    <w:rsid w:val="000C54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541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C5419"/>
    <w:rPr>
      <w:color w:val="0000FF"/>
      <w:u w:val="single"/>
    </w:rPr>
  </w:style>
  <w:style w:type="character" w:styleId="FollowedHyperlink">
    <w:name w:val="FollowedHyperlink"/>
    <w:basedOn w:val="DefaultParagraphFont"/>
    <w:rsid w:val="00CB7BF5"/>
    <w:rPr>
      <w:color w:val="800080"/>
      <w:u w:val="single"/>
    </w:rPr>
  </w:style>
  <w:style w:type="paragraph" w:styleId="BodyTextIndent2">
    <w:name w:val="Body Text Indent 2"/>
    <w:basedOn w:val="Normal"/>
    <w:rsid w:val="007457E7"/>
    <w:pPr>
      <w:spacing w:after="120" w:line="480" w:lineRule="auto"/>
      <w:ind w:left="360"/>
    </w:pPr>
  </w:style>
  <w:style w:type="character" w:customStyle="1" w:styleId="pagecontents1">
    <w:name w:val="pagecontents1"/>
    <w:basedOn w:val="DefaultParagraphFont"/>
    <w:rsid w:val="007457E7"/>
    <w:rPr>
      <w:rFonts w:ascii="Verdana" w:hAnsi="Verdana" w:hint="default"/>
      <w:color w:val="000000"/>
      <w:sz w:val="17"/>
      <w:szCs w:val="17"/>
    </w:rPr>
  </w:style>
  <w:style w:type="character" w:styleId="PageNumber">
    <w:name w:val="page number"/>
    <w:basedOn w:val="DefaultParagraphFont"/>
    <w:rsid w:val="00DE64D6"/>
  </w:style>
  <w:style w:type="paragraph" w:styleId="BalloonText">
    <w:name w:val="Balloon Text"/>
    <w:basedOn w:val="Normal"/>
    <w:semiHidden/>
    <w:rsid w:val="005022DF"/>
    <w:rPr>
      <w:rFonts w:ascii="Tahoma" w:hAnsi="Tahoma" w:cs="Tahoma"/>
      <w:sz w:val="16"/>
      <w:szCs w:val="16"/>
    </w:rPr>
  </w:style>
  <w:style w:type="character" w:customStyle="1" w:styleId="ti">
    <w:name w:val="ti"/>
    <w:basedOn w:val="DefaultParagraphFont"/>
    <w:rsid w:val="00840B7D"/>
  </w:style>
  <w:style w:type="character" w:customStyle="1" w:styleId="journalname">
    <w:name w:val="journalname"/>
    <w:basedOn w:val="DefaultParagraphFont"/>
    <w:rsid w:val="00546BFC"/>
  </w:style>
  <w:style w:type="paragraph" w:customStyle="1" w:styleId="title1">
    <w:name w:val="title1"/>
    <w:basedOn w:val="Normal"/>
    <w:rsid w:val="00694DBF"/>
    <w:pPr>
      <w:widowControl/>
      <w:autoSpaceDE/>
      <w:autoSpaceDN/>
      <w:adjustRightInd/>
    </w:pPr>
    <w:rPr>
      <w:rFonts w:ascii="Times New Roman" w:hAnsi="Times New Roman"/>
      <w:sz w:val="29"/>
      <w:szCs w:val="29"/>
    </w:rPr>
  </w:style>
  <w:style w:type="paragraph" w:customStyle="1" w:styleId="rprtbody1">
    <w:name w:val="rprtbody1"/>
    <w:basedOn w:val="Normal"/>
    <w:rsid w:val="00694DBF"/>
    <w:pPr>
      <w:widowControl/>
      <w:autoSpaceDE/>
      <w:autoSpaceDN/>
      <w:adjustRightInd/>
      <w:spacing w:before="34" w:after="34"/>
    </w:pPr>
    <w:rPr>
      <w:rFonts w:ascii="Times New Roman" w:hAnsi="Times New Roman"/>
      <w:sz w:val="28"/>
      <w:szCs w:val="28"/>
    </w:rPr>
  </w:style>
  <w:style w:type="paragraph" w:customStyle="1" w:styleId="aux1">
    <w:name w:val="aux1"/>
    <w:basedOn w:val="Normal"/>
    <w:rsid w:val="00694DBF"/>
    <w:pPr>
      <w:widowControl/>
      <w:autoSpaceDE/>
      <w:autoSpaceDN/>
      <w:adjustRightInd/>
      <w:spacing w:after="100" w:afterAutospacing="1" w:line="320" w:lineRule="atLeast"/>
    </w:pPr>
    <w:rPr>
      <w:rFonts w:ascii="Times New Roman" w:hAnsi="Times New Roman"/>
      <w:sz w:val="24"/>
    </w:rPr>
  </w:style>
  <w:style w:type="character" w:customStyle="1" w:styleId="src1">
    <w:name w:val="src1"/>
    <w:basedOn w:val="DefaultParagraphFont"/>
    <w:rsid w:val="00694DBF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694DBF"/>
  </w:style>
  <w:style w:type="paragraph" w:customStyle="1" w:styleId="citation">
    <w:name w:val="citation"/>
    <w:basedOn w:val="Normal"/>
    <w:rsid w:val="0065341B"/>
    <w:pPr>
      <w:widowControl/>
      <w:autoSpaceDE/>
      <w:autoSpaceDN/>
      <w:adjustRightInd/>
    </w:pPr>
    <w:rPr>
      <w:rFonts w:ascii="Times New Roman" w:eastAsiaTheme="minorHAnsi" w:hAnsi="Times New Roman"/>
      <w:sz w:val="24"/>
    </w:rPr>
  </w:style>
  <w:style w:type="paragraph" w:customStyle="1" w:styleId="desc1">
    <w:name w:val="desc1"/>
    <w:basedOn w:val="Normal"/>
    <w:rsid w:val="00476A9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476A9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itle10">
    <w:name w:val="Title1"/>
    <w:basedOn w:val="Normal"/>
    <w:rsid w:val="002C61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itle2">
    <w:name w:val="Title2"/>
    <w:basedOn w:val="Normal"/>
    <w:rsid w:val="00095C3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sc">
    <w:name w:val="desc"/>
    <w:basedOn w:val="Normal"/>
    <w:rsid w:val="00095C3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tails">
    <w:name w:val="details"/>
    <w:basedOn w:val="Normal"/>
    <w:rsid w:val="00095C3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itle3">
    <w:name w:val="Title3"/>
    <w:basedOn w:val="Normal"/>
    <w:rsid w:val="003E5B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B3A0F"/>
    <w:pPr>
      <w:ind w:left="720"/>
      <w:contextualSpacing/>
    </w:pPr>
  </w:style>
  <w:style w:type="paragraph" w:customStyle="1" w:styleId="desc2">
    <w:name w:val="desc2"/>
    <w:basedOn w:val="Normal"/>
    <w:rsid w:val="00697C34"/>
    <w:pPr>
      <w:widowControl/>
      <w:autoSpaceDE/>
      <w:autoSpaceDN/>
      <w:adjustRightInd/>
    </w:pPr>
    <w:rPr>
      <w:rFonts w:ascii="Times New Roman" w:hAnsi="Times New Roman"/>
      <w:sz w:val="26"/>
      <w:szCs w:val="26"/>
    </w:rPr>
  </w:style>
  <w:style w:type="character" w:styleId="Strong">
    <w:name w:val="Strong"/>
    <w:uiPriority w:val="22"/>
    <w:qFormat/>
    <w:rsid w:val="007A678D"/>
    <w:rPr>
      <w:b/>
      <w:bCs/>
    </w:rPr>
  </w:style>
  <w:style w:type="character" w:customStyle="1" w:styleId="normalchar">
    <w:name w:val="normal__char"/>
    <w:rsid w:val="007A678D"/>
  </w:style>
  <w:style w:type="character" w:styleId="Emphasis">
    <w:name w:val="Emphasis"/>
    <w:uiPriority w:val="20"/>
    <w:qFormat/>
    <w:rsid w:val="007A678D"/>
    <w:rPr>
      <w:i/>
      <w:iCs/>
    </w:rPr>
  </w:style>
  <w:style w:type="paragraph" w:customStyle="1" w:styleId="Title4">
    <w:name w:val="Title4"/>
    <w:basedOn w:val="Normal"/>
    <w:rsid w:val="005026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itle5">
    <w:name w:val="Title5"/>
    <w:basedOn w:val="Normal"/>
    <w:rsid w:val="003C3F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itle6">
    <w:name w:val="Title6"/>
    <w:basedOn w:val="Normal"/>
    <w:rsid w:val="00A832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itle7">
    <w:name w:val="Title7"/>
    <w:basedOn w:val="Normal"/>
    <w:rsid w:val="002A21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gmail-datafield11pt-single">
    <w:name w:val="gmail-datafield11pt-single"/>
    <w:basedOn w:val="Normal"/>
    <w:rsid w:val="00527D59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docsum-authors">
    <w:name w:val="docsum-authors"/>
    <w:basedOn w:val="DefaultParagraphFont"/>
    <w:rsid w:val="00E20289"/>
  </w:style>
  <w:style w:type="character" w:customStyle="1" w:styleId="docsum-journal-citation">
    <w:name w:val="docsum-journal-citation"/>
    <w:basedOn w:val="DefaultParagraphFont"/>
    <w:rsid w:val="00E20289"/>
  </w:style>
  <w:style w:type="character" w:customStyle="1" w:styleId="citation-part">
    <w:name w:val="citation-part"/>
    <w:basedOn w:val="DefaultParagraphFont"/>
    <w:rsid w:val="00E20289"/>
  </w:style>
  <w:style w:type="character" w:customStyle="1" w:styleId="docsum-pmid">
    <w:name w:val="docsum-pmid"/>
    <w:basedOn w:val="DefaultParagraphFont"/>
    <w:rsid w:val="00E20289"/>
  </w:style>
  <w:style w:type="paragraph" w:styleId="BodyText2">
    <w:name w:val="Body Text 2"/>
    <w:basedOn w:val="Normal"/>
    <w:link w:val="BodyText2Char"/>
    <w:semiHidden/>
    <w:unhideWhenUsed/>
    <w:rsid w:val="00066C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6C22"/>
    <w:rPr>
      <w:rFonts w:ascii="Courier" w:hAnsi="Courier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7DB6"/>
    <w:pPr>
      <w:widowControl/>
      <w:autoSpaceDE/>
      <w:autoSpaceDN/>
      <w:adjustRightInd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7DB6"/>
    <w:rPr>
      <w:rFonts w:ascii="Calibri" w:eastAsiaTheme="minorHAns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9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8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8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8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199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49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72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65615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649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794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6790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2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14484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7037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5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818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587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572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2438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94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886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8377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0664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476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39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77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5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17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232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066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746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559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55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2948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0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78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6865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09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91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213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698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8991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2896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1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35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javascript:AL_get(this,%20'jour',%20'Ann%20Surg%20Oncol.');" TargetMode="External"/><Relationship Id="rId18" Type="http://schemas.openxmlformats.org/officeDocument/2006/relationships/hyperlink" Target="http://www.ncbi.nlm.nih.gov/pubmed/22818407" TargetMode="External"/><Relationship Id="rId26" Type="http://schemas.openxmlformats.org/officeDocument/2006/relationships/hyperlink" Target="https://www.ncbi.nlm.nih.gov/pubmed/3049688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ncbi.nlm.nih.gov/pubmed/23849982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ncbi.nlm.nih.gov/entrez/query.fcgi?cmd=Retrieve&amp;db=pubmed&amp;dopt=Abstract&amp;list_uids=15890577&amp;query_hl=4" TargetMode="External"/><Relationship Id="rId17" Type="http://schemas.openxmlformats.org/officeDocument/2006/relationships/hyperlink" Target="http://www.ncbi.nlm.nih.gov/pubmed/23346119" TargetMode="External"/><Relationship Id="rId25" Type="http://schemas.openxmlformats.org/officeDocument/2006/relationships/hyperlink" Target="https://www.ncbi.nlm.nih.gov/pubmed/30217434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cbi.nlm.nih.gov/pubmed/20932692" TargetMode="External"/><Relationship Id="rId20" Type="http://schemas.openxmlformats.org/officeDocument/2006/relationships/hyperlink" Target="http://www.ncbi.nlm.nih.gov/pubmed/23904005" TargetMode="External"/><Relationship Id="rId29" Type="http://schemas.openxmlformats.org/officeDocument/2006/relationships/hyperlink" Target="https://www.ncbi.nlm.nih.gov/pubmed/2697265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mithrp@upmc.edu" TargetMode="External"/><Relationship Id="rId24" Type="http://schemas.openxmlformats.org/officeDocument/2006/relationships/hyperlink" Target="https://www.ncbi.nlm.nih.gov/pubmed/28916400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ncbi.nlm.nih.gov/pubmed/22075444" TargetMode="External"/><Relationship Id="rId23" Type="http://schemas.openxmlformats.org/officeDocument/2006/relationships/hyperlink" Target="https://www.ncbi.nlm.nih.gov/pubmed/27995853" TargetMode="External"/><Relationship Id="rId28" Type="http://schemas.openxmlformats.org/officeDocument/2006/relationships/hyperlink" Target="https://pubmed.ncbi.nlm.nih.gov/32249178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ncbi.nlm.nih.gov/pubmed/23318378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cbi.nlm.nih.gov/pubmed/19877245?itool=EntrezSystem2.PEntrez.Pubmed.Pubmed_ResultsPanel.Pubmed_RVDocSum&amp;ordinalpos=2" TargetMode="External"/><Relationship Id="rId22" Type="http://schemas.openxmlformats.org/officeDocument/2006/relationships/hyperlink" Target="http://www.ncbi.nlm.nih.gov/pubmed/25213299" TargetMode="External"/><Relationship Id="rId27" Type="http://schemas.openxmlformats.org/officeDocument/2006/relationships/hyperlink" Target="https://www.ncbi.nlm.nih.gov/pubmed/30853423" TargetMode="External"/><Relationship Id="rId30" Type="http://schemas.openxmlformats.org/officeDocument/2006/relationships/hyperlink" Target="https://pubmed.ncbi.nlm.nih.gov/357773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30A2AACB94478B4CC2F39002A861" ma:contentTypeVersion="10" ma:contentTypeDescription="Create a new document." ma:contentTypeScope="" ma:versionID="fa4d69c7919f65ebdfd7d714f6c5eb5d">
  <xsd:schema xmlns:xsd="http://www.w3.org/2001/XMLSchema" xmlns:xs="http://www.w3.org/2001/XMLSchema" xmlns:p="http://schemas.microsoft.com/office/2006/metadata/properties" xmlns:ns3="ba28866e-f5dd-4244-9a9f-5ea6ca469195" targetNamespace="http://schemas.microsoft.com/office/2006/metadata/properties" ma:root="true" ma:fieldsID="d541e14c1854cadf72163d684add7f37" ns3:_="">
    <xsd:import namespace="ba28866e-f5dd-4244-9a9f-5ea6ca469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866e-f5dd-4244-9a9f-5ea6ca46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F49B0-1D6E-4D2F-A937-9DB4CCC30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7B284-2DC1-4667-BC76-01CA55846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207800-9E2A-4B47-B7A1-E9631C23A3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02CF22-B0FF-4D36-A15C-FB6A6DA76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8866e-f5dd-4244-9a9f-5ea6ca46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Pittsburgh</vt:lpstr>
    </vt:vector>
  </TitlesOfParts>
  <Company>school of medicine</Company>
  <LinksUpToDate>false</LinksUpToDate>
  <CharactersWithSpaces>19372</CharactersWithSpaces>
  <SharedDoc>false</SharedDoc>
  <HLinks>
    <vt:vector size="114" baseType="variant">
      <vt:variant>
        <vt:i4>87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https://www.ncbi.nlm.nih.gov/pubmed/26972659</vt:lpwstr>
      </vt:variant>
      <vt:variant>
        <vt:lpwstr/>
      </vt:variant>
      <vt:variant>
        <vt:i4>327688</vt:i4>
      </vt:variant>
      <vt:variant>
        <vt:i4>51</vt:i4>
      </vt:variant>
      <vt:variant>
        <vt:i4>0</vt:i4>
      </vt:variant>
      <vt:variant>
        <vt:i4>5</vt:i4>
      </vt:variant>
      <vt:variant>
        <vt:lpwstr>https://pubmed.ncbi.nlm.nih.gov/32249178/</vt:lpwstr>
      </vt:variant>
      <vt:variant>
        <vt:lpwstr/>
      </vt:variant>
      <vt:variant>
        <vt:i4>786513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https://www.ncbi.nlm.nih.gov/pubmed/30853423</vt:lpwstr>
      </vt:variant>
      <vt:variant>
        <vt:lpwstr/>
      </vt:variant>
      <vt:variant>
        <vt:i4>852050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https://www.ncbi.nlm.nih.gov/pubmed/30496882</vt:lpwstr>
      </vt:variant>
      <vt:variant>
        <vt:lpwstr/>
      </vt:variant>
      <vt:variant>
        <vt:i4>983134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https://www.ncbi.nlm.nih.gov/pubmed/30217434</vt:lpwstr>
      </vt:variant>
      <vt:variant>
        <vt:lpwstr/>
      </vt:variant>
      <vt:variant>
        <vt:i4>196694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https://www.ncbi.nlm.nih.gov/pubmed/28916400</vt:lpwstr>
      </vt:variant>
      <vt:variant>
        <vt:lpwstr/>
      </vt:variant>
      <vt:variant>
        <vt:i4>720976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https://www.ncbi.nlm.nih.gov/pubmed/27995853</vt:lpwstr>
      </vt:variant>
      <vt:variant>
        <vt:lpwstr/>
      </vt:variant>
      <vt:variant>
        <vt:i4>3801120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http://www.ncbi.nlm.nih.gov/pubmed/25213299</vt:lpwstr>
      </vt:variant>
      <vt:variant>
        <vt:lpwstr/>
      </vt:variant>
      <vt:variant>
        <vt:i4>3866664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http://www.ncbi.nlm.nih.gov/pubmed/23849982</vt:lpwstr>
      </vt:variant>
      <vt:variant>
        <vt:lpwstr/>
      </vt:variant>
      <vt:variant>
        <vt:i4>4128805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http://www.ncbi.nlm.nih.gov/pubmed/23904005</vt:lpwstr>
      </vt:variant>
      <vt:variant>
        <vt:lpwstr/>
      </vt:variant>
      <vt:variant>
        <vt:i4>4063271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http://www.ncbi.nlm.nih.gov/pubmed/23318378</vt:lpwstr>
      </vt:variant>
      <vt:variant>
        <vt:lpwstr/>
      </vt:variant>
      <vt:variant>
        <vt:i4>3276833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http://www.ncbi.nlm.nih.gov/pubmed/22818407</vt:lpwstr>
      </vt:variant>
      <vt:variant>
        <vt:lpwstr/>
      </vt:variant>
      <vt:variant>
        <vt:i4>3538976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http://www.ncbi.nlm.nih.gov/pubmed/23346119</vt:lpwstr>
      </vt:variant>
      <vt:variant>
        <vt:lpwstr/>
      </vt:variant>
      <vt:variant>
        <vt:i4>3145763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http://www.ncbi.nlm.nih.gov/pubmed/20932692</vt:lpwstr>
      </vt:variant>
      <vt:variant>
        <vt:lpwstr/>
      </vt:variant>
      <vt:variant>
        <vt:i4>3342375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http://www.ncbi.nlm.nih.gov/pubmed/22075444</vt:lpwstr>
      </vt:variant>
      <vt:variant>
        <vt:lpwstr/>
      </vt:variant>
      <vt:variant>
        <vt:i4>6750322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http://www.ncbi.nlm.nih.gov/pubmed/19877245?itool=EntrezSystem2.PEntrez.Pubmed.Pubmed_ResultsPanel.Pubmed_RVDocSum&amp;ordinalpos=2</vt:lpwstr>
      </vt:variant>
      <vt:variant>
        <vt:lpwstr/>
      </vt:variant>
      <vt:variant>
        <vt:i4>393267</vt:i4>
      </vt:variant>
      <vt:variant>
        <vt:i4>6</vt:i4>
      </vt:variant>
      <vt:variant>
        <vt:i4>0</vt:i4>
      </vt:variant>
      <vt:variant>
        <vt:i4>5</vt:i4>
      </vt:variant>
      <vt:variant>
        <vt:lpwstr>javascript:AL_get(this, 'jour', 'Ann Surg Oncol.');</vt:lpwstr>
      </vt:variant>
      <vt:variant>
        <vt:lpwstr/>
      </vt:variant>
      <vt:variant>
        <vt:i4>4390916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http://www.ncbi.nlm.nih.gov/entrez/query.fcgi?cmd=Retrieve&amp;db=pubmed&amp;dopt=Abstract&amp;list_uids=15890577&amp;query_hl=4</vt:lpwstr>
      </vt:variant>
      <vt:variant>
        <vt:lpwstr/>
      </vt:variant>
      <vt:variant>
        <vt:i4>3276823</vt:i4>
      </vt:variant>
      <vt:variant>
        <vt:i4>0</vt:i4>
      </vt:variant>
      <vt:variant>
        <vt:i4>0</vt:i4>
      </vt:variant>
      <vt:variant>
        <vt:i4>5</vt:i4>
      </vt:variant>
      <vt:variant>
        <vt:lpwstr>mailto:smithrp@upmc.edu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Pittsburgh</dc:title>
  <dc:creator>jocelyn</dc:creator>
  <cp:lastModifiedBy>Smith, Ryan P (Radiation Oncology)</cp:lastModifiedBy>
  <cp:revision>2</cp:revision>
  <cp:lastPrinted>2021-02-01T18:46:00Z</cp:lastPrinted>
  <dcterms:created xsi:type="dcterms:W3CDTF">2024-10-12T13:26:00Z</dcterms:created>
  <dcterms:modified xsi:type="dcterms:W3CDTF">2024-10-12T13:26:00Z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0x010100B0B330A2AACB94478B4CC2F39002A861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2023-01-08T23:23:27Z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f8844e1f-592c-48d6-8cc1-155c275a626a</vt:lpwstr>
  </property>
  <property fmtid="{D5CDD505-2E9C-101B-9397-08002B2CF9AE}" pid="9" name="MSIP_Label_5e4b1be8-281e-475d-98b0-21c3457e5a46_ContentBits">
    <vt:lpwstr>0</vt:lpwstr>
  </property>
</Properties>
</file>